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7" w:type="dxa"/>
        <w:jc w:val="center"/>
        <w:tblCellSpacing w:w="0" w:type="dxa"/>
        <w:tblCellMar>
          <w:left w:w="0" w:type="dxa"/>
          <w:right w:w="0" w:type="dxa"/>
        </w:tblCellMar>
        <w:tblLook w:val="04A0" w:firstRow="1" w:lastRow="0" w:firstColumn="1" w:lastColumn="0" w:noHBand="0" w:noVBand="1"/>
      </w:tblPr>
      <w:tblGrid>
        <w:gridCol w:w="10797"/>
      </w:tblGrid>
      <w:tr w:rsidR="00E3450E" w:rsidRPr="00E3450E" w14:paraId="35DFD57E" w14:textId="77777777" w:rsidTr="6B905945">
        <w:trPr>
          <w:tblCellSpacing w:w="0" w:type="dxa"/>
          <w:jc w:val="center"/>
        </w:trPr>
        <w:tc>
          <w:tcPr>
            <w:tcW w:w="5000" w:type="pct"/>
            <w:vAlign w:val="center"/>
          </w:tcPr>
          <w:p w14:paraId="3D6AB06A" w14:textId="77777777" w:rsidR="00D33B1A" w:rsidRDefault="00F013DC" w:rsidP="00D33B1A">
            <w:pPr>
              <w:spacing w:before="100" w:beforeAutospacing="1" w:after="100" w:afterAutospacing="1" w:line="240" w:lineRule="auto"/>
              <w:jc w:val="center"/>
              <w:rPr>
                <w:rFonts w:ascii="Times New Roman" w:eastAsia="Times New Roman" w:hAnsi="Times New Roman"/>
                <w:b/>
                <w:sz w:val="24"/>
                <w:szCs w:val="24"/>
              </w:rPr>
            </w:pPr>
            <w:r w:rsidRPr="00E3450E">
              <w:rPr>
                <w:rFonts w:ascii="Times New Roman" w:eastAsia="Times New Roman" w:hAnsi="Times New Roman"/>
                <w:b/>
                <w:sz w:val="24"/>
                <w:szCs w:val="24"/>
              </w:rPr>
              <w:t>ECS 3431 Economics of the Caribbean Basin</w:t>
            </w:r>
            <w:r w:rsidR="005117CA" w:rsidRPr="00E3450E">
              <w:rPr>
                <w:rFonts w:ascii="Times New Roman" w:eastAsia="Times New Roman" w:hAnsi="Times New Roman"/>
                <w:noProof/>
                <w:sz w:val="24"/>
                <w:szCs w:val="24"/>
              </w:rPr>
              <mc:AlternateContent>
                <mc:Choice Requires="wps">
                  <w:drawing>
                    <wp:inline distT="0" distB="0" distL="0" distR="0" wp14:anchorId="1537971D" wp14:editId="10ACE1D8">
                      <wp:extent cx="304800" cy="304800"/>
                      <wp:effectExtent l="0" t="0" r="0" b="0"/>
                      <wp:docPr id="1" name="AutoShape 1" descr="ban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F4A6C" id="AutoShape 1" o:spid="_x0000_s1026" alt="bann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904F60" w14:textId="26016934" w:rsidR="007576F9" w:rsidRPr="00B27491" w:rsidRDefault="007576F9" w:rsidP="007576F9">
            <w:r>
              <w:rPr>
                <w:b/>
                <w:bCs/>
              </w:rPr>
              <w:t xml:space="preserve">                                                                 Summer B 2025: June 23 – August 1, 2025</w:t>
            </w:r>
          </w:p>
          <w:p w14:paraId="101D1EF0" w14:textId="77777777" w:rsidR="007576F9" w:rsidRDefault="007576F9" w:rsidP="00D33B1A">
            <w:pPr>
              <w:spacing w:before="100" w:beforeAutospacing="1" w:after="100" w:afterAutospacing="1" w:line="240" w:lineRule="auto"/>
              <w:jc w:val="center"/>
              <w:rPr>
                <w:rFonts w:ascii="Times New Roman" w:eastAsia="Times New Roman" w:hAnsi="Times New Roman"/>
                <w:b/>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293D746A" w14:textId="77777777">
              <w:trPr>
                <w:trHeight w:val="60"/>
                <w:tblCellSpacing w:w="15" w:type="dxa"/>
              </w:trPr>
              <w:tc>
                <w:tcPr>
                  <w:tcW w:w="0" w:type="auto"/>
                  <w:shd w:val="clear" w:color="auto" w:fill="272674"/>
                  <w:vAlign w:val="center"/>
                </w:tcPr>
                <w:p w14:paraId="01976D01"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020C2DE4" w14:textId="77777777">
              <w:trPr>
                <w:tblCellSpacing w:w="15" w:type="dxa"/>
              </w:trPr>
              <w:tc>
                <w:tcPr>
                  <w:tcW w:w="0" w:type="auto"/>
                  <w:shd w:val="clear" w:color="auto" w:fill="D4C38B"/>
                  <w:vAlign w:val="center"/>
                </w:tcPr>
                <w:p w14:paraId="35A7D110"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GENERAL INFORMATION</w:t>
                  </w:r>
                </w:p>
              </w:tc>
            </w:tr>
          </w:tbl>
          <w:p w14:paraId="2849422C" w14:textId="77777777" w:rsidR="00D33B1A" w:rsidRPr="00E3450E" w:rsidRDefault="00D33B1A" w:rsidP="00D33B1A">
            <w:pPr>
              <w:spacing w:after="0" w:line="240" w:lineRule="auto"/>
              <w:rPr>
                <w:rFonts w:ascii="Times New Roman" w:eastAsia="Times New Roman" w:hAnsi="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0"/>
              <w:gridCol w:w="5391"/>
            </w:tblGrid>
            <w:tr w:rsidR="00E3450E" w:rsidRPr="00E3450E" w14:paraId="4B1C00BC"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7"/>
                    <w:gridCol w:w="3713"/>
                  </w:tblGrid>
                  <w:tr w:rsidR="00E3450E" w:rsidRPr="00E3450E" w14:paraId="71C625D2" w14:textId="77777777">
                    <w:trPr>
                      <w:tblCellSpacing w:w="15" w:type="dxa"/>
                    </w:trPr>
                    <w:tc>
                      <w:tcPr>
                        <w:tcW w:w="1500" w:type="pct"/>
                        <w:vAlign w:val="center"/>
                      </w:tcPr>
                      <w:p w14:paraId="1D7C4A43" w14:textId="77777777" w:rsidR="00D33B1A" w:rsidRPr="00E3450E" w:rsidRDefault="00D33B1A" w:rsidP="00D33B1A">
                        <w:pPr>
                          <w:spacing w:after="0" w:line="240" w:lineRule="auto"/>
                          <w:rPr>
                            <w:rFonts w:ascii="Times New Roman" w:eastAsia="Times New Roman" w:hAnsi="Times New Roman"/>
                            <w:sz w:val="24"/>
                            <w:szCs w:val="24"/>
                          </w:rPr>
                        </w:pPr>
                        <w:r w:rsidRPr="00E3450E">
                          <w:rPr>
                            <w:rFonts w:ascii="Times New Roman" w:eastAsia="Times New Roman" w:hAnsi="Times New Roman"/>
                            <w:b/>
                            <w:bCs/>
                            <w:sz w:val="24"/>
                            <w:szCs w:val="24"/>
                          </w:rPr>
                          <w:t>Instructor:</w:t>
                        </w:r>
                      </w:p>
                    </w:tc>
                    <w:tc>
                      <w:tcPr>
                        <w:tcW w:w="3500" w:type="pct"/>
                        <w:vAlign w:val="center"/>
                      </w:tcPr>
                      <w:p w14:paraId="4439A044" w14:textId="77777777" w:rsidR="00D33B1A" w:rsidRPr="00E3450E" w:rsidRDefault="007F7E15" w:rsidP="00D33B1A">
                        <w:pPr>
                          <w:spacing w:after="0" w:line="240" w:lineRule="auto"/>
                          <w:rPr>
                            <w:rFonts w:ascii="Times New Roman" w:eastAsia="Times New Roman" w:hAnsi="Times New Roman"/>
                            <w:sz w:val="24"/>
                            <w:szCs w:val="24"/>
                          </w:rPr>
                        </w:pPr>
                        <w:r w:rsidRPr="00E3450E">
                          <w:rPr>
                            <w:rFonts w:ascii="Times New Roman" w:eastAsia="Times New Roman" w:hAnsi="Times New Roman"/>
                            <w:sz w:val="24"/>
                            <w:szCs w:val="24"/>
                          </w:rPr>
                          <w:t>Dr. Irma Alonso</w:t>
                        </w:r>
                      </w:p>
                    </w:tc>
                  </w:tr>
                </w:tbl>
                <w:p w14:paraId="59A5D050" w14:textId="77777777" w:rsidR="00D33B1A" w:rsidRPr="00E3450E" w:rsidRDefault="00D33B1A" w:rsidP="00D33B1A">
                  <w:pPr>
                    <w:spacing w:after="0" w:line="240" w:lineRule="auto"/>
                    <w:rPr>
                      <w:rFonts w:ascii="Times New Roman" w:eastAsia="Times New Roman" w:hAnsi="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15"/>
                    <w:gridCol w:w="4016"/>
                  </w:tblGrid>
                  <w:tr w:rsidR="00E3450E" w:rsidRPr="00E3450E" w14:paraId="657AAD75" w14:textId="77777777">
                    <w:trPr>
                      <w:tblCellSpacing w:w="15" w:type="dxa"/>
                    </w:trPr>
                    <w:tc>
                      <w:tcPr>
                        <w:tcW w:w="1000" w:type="pct"/>
                        <w:vAlign w:val="center"/>
                      </w:tcPr>
                      <w:p w14:paraId="493583F9" w14:textId="77777777" w:rsidR="00D33B1A" w:rsidRPr="00E3450E" w:rsidRDefault="00D53352" w:rsidP="00D5335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Department of Economics Phones</w:t>
                        </w:r>
                        <w:r w:rsidR="0092525C" w:rsidRPr="00E3450E">
                          <w:rPr>
                            <w:rFonts w:ascii="Times New Roman" w:eastAsia="Times New Roman" w:hAnsi="Times New Roman"/>
                            <w:b/>
                            <w:bCs/>
                            <w:sz w:val="24"/>
                            <w:szCs w:val="24"/>
                          </w:rPr>
                          <w:t>:</w:t>
                        </w:r>
                      </w:p>
                    </w:tc>
                    <w:tc>
                      <w:tcPr>
                        <w:tcW w:w="4000" w:type="pct"/>
                        <w:vAlign w:val="center"/>
                      </w:tcPr>
                      <w:p w14:paraId="2514CB6A" w14:textId="77777777" w:rsidR="00D33B1A" w:rsidRDefault="00D53352" w:rsidP="00D33B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(305) 348 – 2317</w:t>
                        </w:r>
                      </w:p>
                      <w:p w14:paraId="29CC60D3" w14:textId="77777777" w:rsidR="00D53352" w:rsidRDefault="00D53352" w:rsidP="00D33B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(305) 348 – 2316</w:t>
                        </w:r>
                      </w:p>
                      <w:p w14:paraId="20AB44CA" w14:textId="77777777" w:rsidR="00D53352" w:rsidRPr="00E3450E" w:rsidRDefault="00D53352" w:rsidP="00D33B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(305) 348 -  3284</w:t>
                        </w:r>
                      </w:p>
                    </w:tc>
                  </w:tr>
                </w:tbl>
                <w:p w14:paraId="2E5D448F"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3C4B4118"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7"/>
                    <w:gridCol w:w="3713"/>
                  </w:tblGrid>
                  <w:tr w:rsidR="00E3450E" w:rsidRPr="00E3450E" w14:paraId="3832AAF7" w14:textId="77777777">
                    <w:trPr>
                      <w:tblCellSpacing w:w="15" w:type="dxa"/>
                    </w:trPr>
                    <w:tc>
                      <w:tcPr>
                        <w:tcW w:w="1500" w:type="pct"/>
                        <w:vAlign w:val="center"/>
                      </w:tcPr>
                      <w:p w14:paraId="0C54FD86" w14:textId="77777777" w:rsidR="00D33B1A" w:rsidRPr="00E3450E" w:rsidRDefault="00D53352" w:rsidP="00D5335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Department of Economics </w:t>
                        </w:r>
                        <w:r w:rsidR="00D33B1A" w:rsidRPr="00E3450E">
                          <w:rPr>
                            <w:rFonts w:ascii="Times New Roman" w:eastAsia="Times New Roman" w:hAnsi="Times New Roman"/>
                            <w:b/>
                            <w:bCs/>
                            <w:sz w:val="24"/>
                            <w:szCs w:val="24"/>
                          </w:rPr>
                          <w:t>Office:</w:t>
                        </w:r>
                      </w:p>
                    </w:tc>
                    <w:tc>
                      <w:tcPr>
                        <w:tcW w:w="3500" w:type="pct"/>
                        <w:vAlign w:val="center"/>
                      </w:tcPr>
                      <w:p w14:paraId="338EAD43" w14:textId="77777777" w:rsidR="00D33B1A" w:rsidRDefault="00E82759" w:rsidP="00D33B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MMC </w:t>
                        </w:r>
                        <w:r w:rsidR="00D53352">
                          <w:rPr>
                            <w:rFonts w:ascii="Times New Roman" w:eastAsia="Times New Roman" w:hAnsi="Times New Roman"/>
                            <w:sz w:val="24"/>
                            <w:szCs w:val="24"/>
                          </w:rPr>
                          <w:t>DM-316</w:t>
                        </w:r>
                      </w:p>
                      <w:p w14:paraId="0399A3EF" w14:textId="77777777" w:rsidR="00F716A9" w:rsidRPr="00E3450E" w:rsidRDefault="00F716A9" w:rsidP="009243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be aware that I do not have an office on campus</w:t>
                        </w:r>
                        <w:r w:rsidR="0092435C">
                          <w:rPr>
                            <w:rFonts w:ascii="Times New Roman" w:eastAsia="Times New Roman" w:hAnsi="Times New Roman"/>
                            <w:sz w:val="24"/>
                            <w:szCs w:val="24"/>
                          </w:rPr>
                          <w:t>]</w:t>
                        </w:r>
                      </w:p>
                    </w:tc>
                  </w:tr>
                </w:tbl>
                <w:p w14:paraId="0AD5A6D7" w14:textId="77777777" w:rsidR="00D33B1A" w:rsidRPr="00E3450E" w:rsidRDefault="00D33B1A" w:rsidP="00D33B1A">
                  <w:pPr>
                    <w:spacing w:after="0" w:line="240" w:lineRule="auto"/>
                    <w:rPr>
                      <w:rFonts w:ascii="Times New Roman" w:eastAsia="Times New Roman" w:hAnsi="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15"/>
                    <w:gridCol w:w="4016"/>
                  </w:tblGrid>
                  <w:tr w:rsidR="00E3450E" w:rsidRPr="00E3450E" w14:paraId="0E43CD20" w14:textId="77777777">
                    <w:trPr>
                      <w:tblCellSpacing w:w="15" w:type="dxa"/>
                    </w:trPr>
                    <w:tc>
                      <w:tcPr>
                        <w:tcW w:w="1000" w:type="pct"/>
                        <w:vAlign w:val="center"/>
                      </w:tcPr>
                      <w:p w14:paraId="416E492B" w14:textId="77777777" w:rsidR="00D33B1A" w:rsidRPr="00E3450E" w:rsidRDefault="00D53352" w:rsidP="00D33B1A">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Department of Economics </w:t>
                        </w:r>
                        <w:r w:rsidR="00D33B1A" w:rsidRPr="00E3450E">
                          <w:rPr>
                            <w:rFonts w:ascii="Times New Roman" w:eastAsia="Times New Roman" w:hAnsi="Times New Roman"/>
                            <w:b/>
                            <w:bCs/>
                            <w:sz w:val="24"/>
                            <w:szCs w:val="24"/>
                          </w:rPr>
                          <w:t>Fax:</w:t>
                        </w:r>
                      </w:p>
                    </w:tc>
                    <w:tc>
                      <w:tcPr>
                        <w:tcW w:w="4000" w:type="pct"/>
                        <w:vAlign w:val="center"/>
                      </w:tcPr>
                      <w:p w14:paraId="3EF9BFE7" w14:textId="77777777" w:rsidR="00D33B1A" w:rsidRPr="00E3450E" w:rsidRDefault="00D33B1A" w:rsidP="00D33B1A">
                        <w:pPr>
                          <w:spacing w:after="0" w:line="240" w:lineRule="auto"/>
                          <w:rPr>
                            <w:rFonts w:ascii="Times New Roman" w:eastAsia="Times New Roman" w:hAnsi="Times New Roman"/>
                            <w:sz w:val="24"/>
                            <w:szCs w:val="24"/>
                          </w:rPr>
                        </w:pPr>
                        <w:r w:rsidRPr="00E3450E">
                          <w:rPr>
                            <w:rFonts w:ascii="Times New Roman" w:eastAsia="Times New Roman" w:hAnsi="Times New Roman"/>
                            <w:sz w:val="24"/>
                            <w:szCs w:val="24"/>
                          </w:rPr>
                          <w:t>(305) 348 -</w:t>
                        </w:r>
                        <w:r w:rsidR="0038508A" w:rsidRPr="00E3450E">
                          <w:rPr>
                            <w:rFonts w:ascii="Times New Roman" w:eastAsia="Times New Roman" w:hAnsi="Times New Roman"/>
                            <w:sz w:val="24"/>
                            <w:szCs w:val="24"/>
                          </w:rPr>
                          <w:t xml:space="preserve"> 1524</w:t>
                        </w:r>
                      </w:p>
                    </w:tc>
                  </w:tr>
                </w:tbl>
                <w:p w14:paraId="5A20EDAF"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42D1080D"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7"/>
                    <w:gridCol w:w="3713"/>
                  </w:tblGrid>
                  <w:tr w:rsidR="00E3450E" w:rsidRPr="00E3450E" w14:paraId="5FFC61A2" w14:textId="77777777">
                    <w:trPr>
                      <w:tblCellSpacing w:w="15" w:type="dxa"/>
                    </w:trPr>
                    <w:tc>
                      <w:tcPr>
                        <w:tcW w:w="1500" w:type="pct"/>
                        <w:vAlign w:val="center"/>
                      </w:tcPr>
                      <w:p w14:paraId="2E0D0C7D" w14:textId="77777777" w:rsidR="00D33B1A" w:rsidRPr="00CB4402" w:rsidRDefault="00D33B1A" w:rsidP="00D33B1A">
                        <w:pPr>
                          <w:spacing w:after="0" w:line="240" w:lineRule="auto"/>
                          <w:rPr>
                            <w:rFonts w:ascii="Times New Roman" w:eastAsia="Times New Roman" w:hAnsi="Times New Roman"/>
                            <w:sz w:val="24"/>
                            <w:szCs w:val="24"/>
                            <w:highlight w:val="yellow"/>
                          </w:rPr>
                        </w:pPr>
                        <w:r w:rsidRPr="00CB4402">
                          <w:rPr>
                            <w:rFonts w:ascii="Times New Roman" w:eastAsia="Times New Roman" w:hAnsi="Times New Roman"/>
                            <w:b/>
                            <w:bCs/>
                            <w:sz w:val="24"/>
                            <w:szCs w:val="24"/>
                            <w:highlight w:val="yellow"/>
                          </w:rPr>
                          <w:t>Office Hours:</w:t>
                        </w:r>
                      </w:p>
                    </w:tc>
                    <w:tc>
                      <w:tcPr>
                        <w:tcW w:w="3500" w:type="pct"/>
                        <w:vAlign w:val="center"/>
                      </w:tcPr>
                      <w:p w14:paraId="45A4D7EC" w14:textId="77777777" w:rsidR="00D33B1A" w:rsidRPr="00CB4402" w:rsidRDefault="0092435C" w:rsidP="00CB4402">
                        <w:pPr>
                          <w:spacing w:after="0" w:line="240" w:lineRule="auto"/>
                          <w:rPr>
                            <w:rFonts w:ascii="Times New Roman" w:eastAsia="Times New Roman" w:hAnsi="Times New Roman"/>
                            <w:sz w:val="24"/>
                            <w:szCs w:val="24"/>
                            <w:highlight w:val="yellow"/>
                          </w:rPr>
                        </w:pPr>
                        <w:r w:rsidRPr="00CB4402">
                          <w:rPr>
                            <w:rFonts w:ascii="Times New Roman" w:eastAsia="Times New Roman" w:hAnsi="Times New Roman"/>
                            <w:sz w:val="24"/>
                            <w:szCs w:val="24"/>
                            <w:highlight w:val="yellow"/>
                          </w:rPr>
                          <w:t xml:space="preserve">All communications will take place online.  Please contact me through </w:t>
                        </w:r>
                        <w:r w:rsidR="00CB4402" w:rsidRPr="00CB4402">
                          <w:rPr>
                            <w:rFonts w:ascii="Times New Roman" w:eastAsia="Times New Roman" w:hAnsi="Times New Roman"/>
                            <w:sz w:val="24"/>
                            <w:szCs w:val="24"/>
                            <w:highlight w:val="yellow"/>
                          </w:rPr>
                          <w:t>Canvas</w:t>
                        </w:r>
                        <w:r w:rsidRPr="00CB4402">
                          <w:rPr>
                            <w:rFonts w:ascii="Times New Roman" w:eastAsia="Times New Roman" w:hAnsi="Times New Roman"/>
                            <w:sz w:val="24"/>
                            <w:szCs w:val="24"/>
                            <w:highlight w:val="yellow"/>
                          </w:rPr>
                          <w:t xml:space="preserve"> messages.</w:t>
                        </w:r>
                      </w:p>
                    </w:tc>
                  </w:tr>
                </w:tbl>
                <w:p w14:paraId="703A6914" w14:textId="77777777" w:rsidR="00D33B1A" w:rsidRPr="00E3450E" w:rsidRDefault="00D33B1A" w:rsidP="00D33B1A">
                  <w:pPr>
                    <w:spacing w:after="0" w:line="240" w:lineRule="auto"/>
                    <w:rPr>
                      <w:rFonts w:ascii="Times New Roman" w:eastAsia="Times New Roman" w:hAnsi="Times New Roman"/>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3"/>
                    <w:gridCol w:w="4238"/>
                  </w:tblGrid>
                  <w:tr w:rsidR="00E3450E" w:rsidRPr="00CB4402" w14:paraId="1ABBB69F" w14:textId="77777777">
                    <w:trPr>
                      <w:tblCellSpacing w:w="15" w:type="dxa"/>
                    </w:trPr>
                    <w:tc>
                      <w:tcPr>
                        <w:tcW w:w="1000" w:type="pct"/>
                        <w:vAlign w:val="center"/>
                      </w:tcPr>
                      <w:p w14:paraId="0BDE0D52" w14:textId="77777777" w:rsidR="00D33B1A" w:rsidRPr="00CB4402" w:rsidRDefault="00D33B1A" w:rsidP="00D33B1A">
                        <w:pPr>
                          <w:spacing w:after="0" w:line="240" w:lineRule="auto"/>
                          <w:rPr>
                            <w:rFonts w:ascii="Times New Roman" w:eastAsia="Times New Roman" w:hAnsi="Times New Roman"/>
                            <w:sz w:val="24"/>
                            <w:szCs w:val="24"/>
                            <w:highlight w:val="yellow"/>
                          </w:rPr>
                        </w:pPr>
                        <w:r w:rsidRPr="00CB4402">
                          <w:rPr>
                            <w:rFonts w:ascii="Times New Roman" w:eastAsia="Times New Roman" w:hAnsi="Times New Roman"/>
                            <w:b/>
                            <w:bCs/>
                            <w:sz w:val="24"/>
                            <w:szCs w:val="24"/>
                            <w:highlight w:val="yellow"/>
                          </w:rPr>
                          <w:t>E-mail:</w:t>
                        </w:r>
                      </w:p>
                    </w:tc>
                    <w:tc>
                      <w:tcPr>
                        <w:tcW w:w="4000" w:type="pct"/>
                        <w:vAlign w:val="center"/>
                      </w:tcPr>
                      <w:p w14:paraId="60B1A960" w14:textId="77777777" w:rsidR="00D33B1A" w:rsidRPr="00CB4402" w:rsidRDefault="00D33B1A" w:rsidP="00CB4402">
                        <w:pPr>
                          <w:spacing w:after="0" w:line="240" w:lineRule="auto"/>
                          <w:rPr>
                            <w:rFonts w:ascii="Times New Roman" w:eastAsia="Times New Roman" w:hAnsi="Times New Roman"/>
                            <w:sz w:val="24"/>
                            <w:szCs w:val="24"/>
                            <w:highlight w:val="yellow"/>
                          </w:rPr>
                        </w:pPr>
                        <w:r w:rsidRPr="00CB4402">
                          <w:rPr>
                            <w:rFonts w:ascii="Times New Roman" w:eastAsia="Times New Roman" w:hAnsi="Times New Roman"/>
                            <w:sz w:val="24"/>
                            <w:szCs w:val="24"/>
                            <w:highlight w:val="yellow"/>
                          </w:rPr>
                          <w:t xml:space="preserve">Please use </w:t>
                        </w:r>
                        <w:r w:rsidR="00CB4402" w:rsidRPr="00CB4402">
                          <w:rPr>
                            <w:rFonts w:ascii="Times New Roman" w:eastAsia="Times New Roman" w:hAnsi="Times New Roman"/>
                            <w:sz w:val="24"/>
                            <w:szCs w:val="24"/>
                            <w:highlight w:val="yellow"/>
                            <w:shd w:val="clear" w:color="auto" w:fill="FFFF00"/>
                          </w:rPr>
                          <w:t>Canvas</w:t>
                        </w:r>
                        <w:r w:rsidRPr="00CB4402">
                          <w:rPr>
                            <w:rFonts w:ascii="Times New Roman" w:eastAsia="Times New Roman" w:hAnsi="Times New Roman"/>
                            <w:sz w:val="24"/>
                            <w:szCs w:val="24"/>
                            <w:highlight w:val="yellow"/>
                          </w:rPr>
                          <w:t xml:space="preserve"> Course </w:t>
                        </w:r>
                        <w:r w:rsidR="00C323B1" w:rsidRPr="00CB4402">
                          <w:rPr>
                            <w:rFonts w:ascii="Times New Roman" w:eastAsia="Times New Roman" w:hAnsi="Times New Roman"/>
                            <w:sz w:val="24"/>
                            <w:szCs w:val="24"/>
                            <w:highlight w:val="yellow"/>
                          </w:rPr>
                          <w:t>Messages</w:t>
                        </w:r>
                      </w:p>
                    </w:tc>
                  </w:tr>
                </w:tbl>
                <w:p w14:paraId="2E59B712" w14:textId="77777777" w:rsidR="00D33B1A" w:rsidRPr="00E3450E" w:rsidRDefault="00D33B1A" w:rsidP="00D33B1A">
                  <w:pPr>
                    <w:spacing w:after="0" w:line="240" w:lineRule="auto"/>
                    <w:rPr>
                      <w:rFonts w:ascii="Times New Roman" w:eastAsia="Times New Roman" w:hAnsi="Times New Roman"/>
                      <w:sz w:val="24"/>
                      <w:szCs w:val="24"/>
                    </w:rPr>
                  </w:pPr>
                </w:p>
              </w:tc>
            </w:tr>
          </w:tbl>
          <w:p w14:paraId="682EC4BE" w14:textId="77777777" w:rsidR="00D33B1A" w:rsidRPr="00E3450E" w:rsidRDefault="00D33B1A" w:rsidP="00D33B1A">
            <w:pPr>
              <w:spacing w:after="0" w:line="240" w:lineRule="auto"/>
              <w:rPr>
                <w:rFonts w:ascii="Times New Roman" w:eastAsia="Times New Roman" w:hAnsi="Times New Roman"/>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30A7FA52" w14:textId="77777777">
              <w:trPr>
                <w:trHeight w:val="60"/>
                <w:tblCellSpacing w:w="15" w:type="dxa"/>
              </w:trPr>
              <w:tc>
                <w:tcPr>
                  <w:tcW w:w="0" w:type="auto"/>
                  <w:shd w:val="clear" w:color="auto" w:fill="272674"/>
                  <w:vAlign w:val="center"/>
                </w:tcPr>
                <w:p w14:paraId="653EAE0C"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6AD15FF6" w14:textId="77777777">
              <w:trPr>
                <w:tblCellSpacing w:w="15" w:type="dxa"/>
              </w:trPr>
              <w:tc>
                <w:tcPr>
                  <w:tcW w:w="9900" w:type="dxa"/>
                  <w:shd w:val="clear" w:color="auto" w:fill="D4C38B"/>
                  <w:vAlign w:val="center"/>
                </w:tcPr>
                <w:p w14:paraId="373AEE36"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COURSE DESCRIPTION</w:t>
                  </w:r>
                </w:p>
              </w:tc>
            </w:tr>
          </w:tbl>
          <w:p w14:paraId="7D5B521B" w14:textId="77777777" w:rsidR="007D50C2" w:rsidRPr="00E3450E" w:rsidRDefault="007D50C2" w:rsidP="007D50C2">
            <w:pPr>
              <w:spacing w:before="100" w:beforeAutospacing="1" w:after="100" w:afterAutospacing="1" w:line="240" w:lineRule="auto"/>
              <w:outlineLvl w:val="1"/>
              <w:rPr>
                <w:rFonts w:ascii="Times New Roman" w:eastAsia="Times New Roman" w:hAnsi="Times New Roman"/>
                <w:b/>
                <w:bCs/>
                <w:sz w:val="24"/>
                <w:szCs w:val="24"/>
              </w:rPr>
            </w:pPr>
            <w:r w:rsidRPr="00E3450E">
              <w:rPr>
                <w:rFonts w:ascii="Times New Roman" w:eastAsia="Times New Roman" w:hAnsi="Times New Roman"/>
                <w:b/>
                <w:bCs/>
                <w:sz w:val="24"/>
                <w:szCs w:val="24"/>
              </w:rPr>
              <w:t>ECS 3431 - Econ</w:t>
            </w:r>
            <w:r w:rsidR="00971878" w:rsidRPr="00E3450E">
              <w:rPr>
                <w:rFonts w:ascii="Times New Roman" w:eastAsia="Times New Roman" w:hAnsi="Times New Roman"/>
                <w:b/>
                <w:bCs/>
                <w:sz w:val="24"/>
                <w:szCs w:val="24"/>
              </w:rPr>
              <w:t>omics of the Caribbean Basin</w:t>
            </w:r>
          </w:p>
          <w:p w14:paraId="3369CBD2" w14:textId="54F4D4C9" w:rsidR="007D50C2" w:rsidRDefault="009137B0" w:rsidP="009137B0">
            <w:pPr>
              <w:autoSpaceDE w:val="0"/>
              <w:autoSpaceDN w:val="0"/>
              <w:adjustRightInd w:val="0"/>
              <w:spacing w:after="0" w:line="240" w:lineRule="auto"/>
              <w:rPr>
                <w:rFonts w:ascii="Times New Roman" w:hAnsi="Times New Roman"/>
                <w:sz w:val="24"/>
                <w:szCs w:val="24"/>
              </w:rPr>
            </w:pPr>
            <w:r w:rsidRPr="00E3450E">
              <w:rPr>
                <w:rFonts w:ascii="Times New Roman" w:hAnsi="Times New Roman"/>
                <w:sz w:val="24"/>
                <w:szCs w:val="24"/>
              </w:rPr>
              <w:t xml:space="preserve">The objective of this course is to introduce the student to the unique characteristics of the Caribbean Basin economies.  These are small open economies that, although located in the same area, are different in terms of their history, culture, language, </w:t>
            </w:r>
            <w:r w:rsidR="002A4D90">
              <w:rPr>
                <w:rFonts w:ascii="Times New Roman" w:hAnsi="Times New Roman"/>
                <w:sz w:val="24"/>
                <w:szCs w:val="24"/>
              </w:rPr>
              <w:t xml:space="preserve">and </w:t>
            </w:r>
            <w:r w:rsidRPr="00E3450E">
              <w:rPr>
                <w:rFonts w:ascii="Times New Roman" w:hAnsi="Times New Roman"/>
                <w:sz w:val="24"/>
                <w:szCs w:val="24"/>
              </w:rPr>
              <w:t>population, as well as their social, political, and economic conditions.  The students will learn about the Caribbean Basin region by sharing knowledge.  It is intended to involve the students in an active learning experience to include many of the features that describe the Caribbean Basin area.  Students will be required to participate in class discussions, work collaboratively with other classmates in group projects, as well as write individual essays and reports.</w:t>
            </w:r>
          </w:p>
          <w:p w14:paraId="7CBD146C" w14:textId="77777777" w:rsidR="00190B0B" w:rsidRDefault="00190B0B" w:rsidP="009137B0">
            <w:pPr>
              <w:autoSpaceDE w:val="0"/>
              <w:autoSpaceDN w:val="0"/>
              <w:adjustRightInd w:val="0"/>
              <w:spacing w:after="0" w:line="240" w:lineRule="auto"/>
              <w:rPr>
                <w:rFonts w:ascii="Times New Roman" w:hAnsi="Times New Roman"/>
                <w:sz w:val="24"/>
                <w:szCs w:val="24"/>
              </w:rPr>
            </w:pPr>
          </w:p>
          <w:p w14:paraId="7CC56AF7" w14:textId="5B7DBDC9" w:rsidR="003E33CF" w:rsidRDefault="003E33CF" w:rsidP="003E33CF">
            <w:pPr>
              <w:pStyle w:val="NormalWeb"/>
            </w:pPr>
            <w:r>
              <w:t xml:space="preserve">The Caribbean islands can be grouped into various classifications.  By size, the Greater Antilles include Cuba, </w:t>
            </w:r>
            <w:r w:rsidR="0062647A">
              <w:t xml:space="preserve">the </w:t>
            </w:r>
            <w:r>
              <w:t>Dominican Republic, Haiti, Jamaica</w:t>
            </w:r>
            <w:r w:rsidR="0062647A">
              <w:t>,</w:t>
            </w:r>
            <w:r>
              <w:t xml:space="preserve"> and Puerto Rico, while the other islands could be counted among the Lesser Antilles.  By language, English, Spanish, Dutch, and French are among those found.  By political status</w:t>
            </w:r>
            <w:r w:rsidR="0062647A">
              <w:t>,</w:t>
            </w:r>
            <w:r>
              <w:t xml:space="preserve"> some of these nations are independent while others are colonies or territories of the United Kingdom, France, the Netherlands, and the United States.  </w:t>
            </w:r>
            <w:r w:rsidR="00626054">
              <w:t>Except for</w:t>
            </w:r>
            <w:r>
              <w:t xml:space="preserve"> Cuba, all the other countries have some kind of democratic government.  The common characteristic found is that all are small open economies.   All these differences and </w:t>
            </w:r>
            <w:r>
              <w:lastRenderedPageBreak/>
              <w:t xml:space="preserve">similarities make the Caribbean an interesting area to study. As expressed by Dennis Pantin (2005), the study of “Caribbean Economics” started in 1950, with the paper “The Industrialization of the British West Indies” written by W. Arthur Lewis. </w:t>
            </w:r>
          </w:p>
          <w:p w14:paraId="3CA59020" w14:textId="3CF096B3" w:rsidR="00C331E8" w:rsidRDefault="00C331E8" w:rsidP="003E33CF">
            <w:pPr>
              <w:pStyle w:val="NormalWeb"/>
            </w:pPr>
            <w:r>
              <w:t xml:space="preserve">This course is offered during </w:t>
            </w:r>
            <w:r w:rsidRPr="00CB4402">
              <w:rPr>
                <w:highlight w:val="yellow"/>
              </w:rPr>
              <w:t>Summer B 20</w:t>
            </w:r>
            <w:r w:rsidR="000E4C89">
              <w:rPr>
                <w:highlight w:val="yellow"/>
              </w:rPr>
              <w:t>2</w:t>
            </w:r>
            <w:r w:rsidR="007576F9">
              <w:rPr>
                <w:highlight w:val="yellow"/>
              </w:rPr>
              <w:t xml:space="preserve">5 </w:t>
            </w:r>
            <w:r w:rsidRPr="00CB4402">
              <w:rPr>
                <w:highlight w:val="yellow"/>
              </w:rPr>
              <w:t>and all the work</w:t>
            </w:r>
            <w:r>
              <w:t xml:space="preserve"> of a regular semester lasting 16 weeks has to be squeezed into 40 days.  For this </w:t>
            </w:r>
            <w:r w:rsidR="001C5BDE">
              <w:t>reason,</w:t>
            </w:r>
            <w:r>
              <w:t xml:space="preserve"> some of the assignments are due during weekends and/or national holidays.  If you want to avoid working during those days, you are free to submit your work ahead of time.  As group work is required for this course, it is very important that you coordinate with your team how work and responsibilities </w:t>
            </w:r>
            <w:r w:rsidR="002D64A9">
              <w:t>are</w:t>
            </w:r>
            <w:r>
              <w:t xml:space="preserve"> to be divided.  You will affect others in the </w:t>
            </w:r>
            <w:r w:rsidR="002D64A9">
              <w:t>team,</w:t>
            </w:r>
            <w:r>
              <w:t xml:space="preserve"> and you will be affected by others in the team.  Clear communication is necessary for the team to work properly.  Remember that your grade in the course is your responsibility: if others do not submit their work you will have to take charge as it is your grade that is going to be affected.  If you are not willing to work cooperatively then this course is not right for you. </w:t>
            </w:r>
          </w:p>
          <w:p w14:paraId="3696E1FC" w14:textId="77777777" w:rsidR="003E33CF" w:rsidRDefault="003E33CF" w:rsidP="009137B0">
            <w:pPr>
              <w:autoSpaceDE w:val="0"/>
              <w:autoSpaceDN w:val="0"/>
              <w:adjustRightInd w:val="0"/>
              <w:spacing w:after="0" w:line="240" w:lineRule="auto"/>
              <w:rPr>
                <w:rFonts w:ascii="Times New Roman" w:hAnsi="Times New Roman"/>
                <w:sz w:val="24"/>
                <w:szCs w:val="24"/>
              </w:rPr>
            </w:pPr>
          </w:p>
          <w:p w14:paraId="55684987" w14:textId="55CA26F8" w:rsidR="00190B0B" w:rsidRDefault="00190B0B" w:rsidP="00190B0B">
            <w:pPr>
              <w:pStyle w:val="NormalWeb"/>
            </w:pPr>
            <w:r>
              <w:t xml:space="preserve">Countries to be </w:t>
            </w:r>
            <w:r w:rsidR="00672E52">
              <w:t>analyzed are:</w:t>
            </w:r>
          </w:p>
          <w:p w14:paraId="1CD996BD" w14:textId="77777777" w:rsidR="00190B0B" w:rsidRDefault="00190B0B" w:rsidP="00190B0B">
            <w:pPr>
              <w:pStyle w:val="NormalWeb"/>
              <w:numPr>
                <w:ilvl w:val="0"/>
                <w:numId w:val="9"/>
              </w:numPr>
            </w:pPr>
            <w:r>
              <w:t>Anguilla</w:t>
            </w:r>
          </w:p>
          <w:p w14:paraId="62788A34" w14:textId="77777777" w:rsidR="00190B0B" w:rsidRDefault="00190B0B" w:rsidP="00190B0B">
            <w:pPr>
              <w:pStyle w:val="NormalWeb"/>
              <w:numPr>
                <w:ilvl w:val="0"/>
                <w:numId w:val="9"/>
              </w:numPr>
            </w:pPr>
            <w:r>
              <w:t>Antigua and Barbuda</w:t>
            </w:r>
          </w:p>
          <w:p w14:paraId="455AD9E9" w14:textId="77777777" w:rsidR="00190B0B" w:rsidRDefault="00190B0B" w:rsidP="00190B0B">
            <w:pPr>
              <w:pStyle w:val="NormalWeb"/>
              <w:numPr>
                <w:ilvl w:val="0"/>
                <w:numId w:val="9"/>
              </w:numPr>
            </w:pPr>
            <w:r>
              <w:t>Aruba</w:t>
            </w:r>
          </w:p>
          <w:p w14:paraId="4966A47F" w14:textId="77777777" w:rsidR="00190B0B" w:rsidRDefault="00190B0B" w:rsidP="00190B0B">
            <w:pPr>
              <w:pStyle w:val="NormalWeb"/>
              <w:numPr>
                <w:ilvl w:val="0"/>
                <w:numId w:val="9"/>
              </w:numPr>
            </w:pPr>
            <w:r>
              <w:t>Bahamas</w:t>
            </w:r>
          </w:p>
          <w:p w14:paraId="01C188B6" w14:textId="77777777" w:rsidR="00190B0B" w:rsidRDefault="00190B0B" w:rsidP="00190B0B">
            <w:pPr>
              <w:pStyle w:val="NormalWeb"/>
              <w:numPr>
                <w:ilvl w:val="0"/>
                <w:numId w:val="9"/>
              </w:numPr>
            </w:pPr>
            <w:r>
              <w:t>Barbados</w:t>
            </w:r>
          </w:p>
          <w:p w14:paraId="78A66928" w14:textId="77777777" w:rsidR="00C91534" w:rsidRDefault="00C91534" w:rsidP="00190B0B">
            <w:pPr>
              <w:pStyle w:val="NormalWeb"/>
              <w:numPr>
                <w:ilvl w:val="0"/>
                <w:numId w:val="9"/>
              </w:numPr>
            </w:pPr>
            <w:r>
              <w:t>Bonaire</w:t>
            </w:r>
          </w:p>
          <w:p w14:paraId="231D28D5" w14:textId="77777777" w:rsidR="00190B0B" w:rsidRDefault="00C42652" w:rsidP="00190B0B">
            <w:pPr>
              <w:pStyle w:val="NormalWeb"/>
              <w:numPr>
                <w:ilvl w:val="0"/>
                <w:numId w:val="9"/>
              </w:numPr>
            </w:pPr>
            <w:r>
              <w:t>Brit</w:t>
            </w:r>
            <w:r w:rsidR="00190B0B">
              <w:t>ish Virgin Islands</w:t>
            </w:r>
          </w:p>
          <w:p w14:paraId="30B4432E" w14:textId="77777777" w:rsidR="00190B0B" w:rsidRDefault="00190B0B" w:rsidP="00190B0B">
            <w:pPr>
              <w:pStyle w:val="NormalWeb"/>
              <w:numPr>
                <w:ilvl w:val="0"/>
                <w:numId w:val="9"/>
              </w:numPr>
            </w:pPr>
            <w:r>
              <w:t>Cayman Is</w:t>
            </w:r>
            <w:r w:rsidR="00C42652">
              <w:t>l</w:t>
            </w:r>
            <w:r>
              <w:t>ands</w:t>
            </w:r>
          </w:p>
          <w:p w14:paraId="0E820059" w14:textId="77777777" w:rsidR="00190B0B" w:rsidRDefault="00190B0B" w:rsidP="00190B0B">
            <w:pPr>
              <w:pStyle w:val="NormalWeb"/>
              <w:numPr>
                <w:ilvl w:val="0"/>
                <w:numId w:val="9"/>
              </w:numPr>
            </w:pPr>
            <w:r>
              <w:t>Cuba</w:t>
            </w:r>
          </w:p>
          <w:p w14:paraId="2C54187F" w14:textId="77777777" w:rsidR="00C91534" w:rsidRDefault="00C91534" w:rsidP="00190B0B">
            <w:pPr>
              <w:pStyle w:val="NormalWeb"/>
              <w:numPr>
                <w:ilvl w:val="0"/>
                <w:numId w:val="9"/>
              </w:numPr>
            </w:pPr>
            <w:r>
              <w:t>Curacao</w:t>
            </w:r>
          </w:p>
          <w:p w14:paraId="313C8286" w14:textId="77777777" w:rsidR="00190B0B" w:rsidRDefault="00190B0B" w:rsidP="00190B0B">
            <w:pPr>
              <w:pStyle w:val="NormalWeb"/>
              <w:numPr>
                <w:ilvl w:val="0"/>
                <w:numId w:val="9"/>
              </w:numPr>
            </w:pPr>
            <w:r>
              <w:t>Dominica</w:t>
            </w:r>
          </w:p>
          <w:p w14:paraId="796825F8" w14:textId="77777777" w:rsidR="00190B0B" w:rsidRDefault="00190B0B" w:rsidP="00190B0B">
            <w:pPr>
              <w:pStyle w:val="NormalWeb"/>
              <w:numPr>
                <w:ilvl w:val="0"/>
                <w:numId w:val="9"/>
              </w:numPr>
            </w:pPr>
            <w:r>
              <w:t>Dominican Republic</w:t>
            </w:r>
          </w:p>
          <w:p w14:paraId="2B858C63" w14:textId="77777777" w:rsidR="00190B0B" w:rsidRDefault="00190B0B" w:rsidP="00190B0B">
            <w:pPr>
              <w:pStyle w:val="NormalWeb"/>
              <w:numPr>
                <w:ilvl w:val="0"/>
                <w:numId w:val="9"/>
              </w:numPr>
            </w:pPr>
            <w:r>
              <w:t>Grenada</w:t>
            </w:r>
          </w:p>
          <w:p w14:paraId="3D677E04" w14:textId="77777777" w:rsidR="00190B0B" w:rsidRDefault="00190B0B" w:rsidP="00190B0B">
            <w:pPr>
              <w:pStyle w:val="NormalWeb"/>
              <w:numPr>
                <w:ilvl w:val="0"/>
                <w:numId w:val="9"/>
              </w:numPr>
            </w:pPr>
            <w:r>
              <w:t>Guadeloupe</w:t>
            </w:r>
          </w:p>
          <w:p w14:paraId="465A474E" w14:textId="77777777" w:rsidR="00190B0B" w:rsidRDefault="00190B0B" w:rsidP="00190B0B">
            <w:pPr>
              <w:pStyle w:val="NormalWeb"/>
              <w:numPr>
                <w:ilvl w:val="0"/>
                <w:numId w:val="9"/>
              </w:numPr>
            </w:pPr>
            <w:r>
              <w:t>Haiti</w:t>
            </w:r>
          </w:p>
          <w:p w14:paraId="106E4BBD" w14:textId="77777777" w:rsidR="00190B0B" w:rsidRDefault="00190B0B" w:rsidP="00190B0B">
            <w:pPr>
              <w:pStyle w:val="NormalWeb"/>
              <w:numPr>
                <w:ilvl w:val="0"/>
                <w:numId w:val="9"/>
              </w:numPr>
            </w:pPr>
            <w:r>
              <w:t>Jamaica</w:t>
            </w:r>
          </w:p>
          <w:p w14:paraId="725C4150" w14:textId="77777777" w:rsidR="00190B0B" w:rsidRDefault="00190B0B" w:rsidP="00190B0B">
            <w:pPr>
              <w:pStyle w:val="NormalWeb"/>
              <w:numPr>
                <w:ilvl w:val="0"/>
                <w:numId w:val="9"/>
              </w:numPr>
            </w:pPr>
            <w:r>
              <w:t>Martinique</w:t>
            </w:r>
          </w:p>
          <w:p w14:paraId="584287FB" w14:textId="77777777" w:rsidR="00190B0B" w:rsidRDefault="00190B0B" w:rsidP="00190B0B">
            <w:pPr>
              <w:pStyle w:val="NormalWeb"/>
              <w:numPr>
                <w:ilvl w:val="0"/>
                <w:numId w:val="9"/>
              </w:numPr>
            </w:pPr>
            <w:r>
              <w:t>Montserrat</w:t>
            </w:r>
          </w:p>
          <w:p w14:paraId="0B679402" w14:textId="77777777" w:rsidR="00190B0B" w:rsidRDefault="00190B0B" w:rsidP="00190B0B">
            <w:pPr>
              <w:pStyle w:val="NormalWeb"/>
              <w:numPr>
                <w:ilvl w:val="0"/>
                <w:numId w:val="9"/>
              </w:numPr>
            </w:pPr>
            <w:r>
              <w:t>Puerto Rico</w:t>
            </w:r>
          </w:p>
          <w:p w14:paraId="1FA5D2D1" w14:textId="77777777" w:rsidR="00190B0B" w:rsidRDefault="00190B0B" w:rsidP="00190B0B">
            <w:pPr>
              <w:pStyle w:val="NormalWeb"/>
              <w:numPr>
                <w:ilvl w:val="0"/>
                <w:numId w:val="9"/>
              </w:numPr>
            </w:pPr>
            <w:r>
              <w:t>St. Kitts and Nevis</w:t>
            </w:r>
          </w:p>
          <w:p w14:paraId="37955758" w14:textId="77777777" w:rsidR="00190B0B" w:rsidRDefault="00190B0B" w:rsidP="00190B0B">
            <w:pPr>
              <w:pStyle w:val="NormalWeb"/>
              <w:numPr>
                <w:ilvl w:val="0"/>
                <w:numId w:val="9"/>
              </w:numPr>
            </w:pPr>
            <w:r>
              <w:t>St. Lucia</w:t>
            </w:r>
          </w:p>
          <w:p w14:paraId="7744A661" w14:textId="77777777" w:rsidR="00190B0B" w:rsidRDefault="00190B0B" w:rsidP="00190B0B">
            <w:pPr>
              <w:pStyle w:val="NormalWeb"/>
              <w:numPr>
                <w:ilvl w:val="0"/>
                <w:numId w:val="9"/>
              </w:numPr>
            </w:pPr>
            <w:r>
              <w:t>St. Vincent and the Grenadines</w:t>
            </w:r>
          </w:p>
          <w:p w14:paraId="1FAFC828" w14:textId="77777777" w:rsidR="00190B0B" w:rsidRDefault="00190B0B" w:rsidP="00190B0B">
            <w:pPr>
              <w:pStyle w:val="NormalWeb"/>
              <w:numPr>
                <w:ilvl w:val="0"/>
                <w:numId w:val="9"/>
              </w:numPr>
            </w:pPr>
            <w:r>
              <w:t>Trinidad and Tobago</w:t>
            </w:r>
          </w:p>
          <w:p w14:paraId="359E762E" w14:textId="77777777" w:rsidR="00190B0B" w:rsidRDefault="00190B0B" w:rsidP="00190B0B">
            <w:pPr>
              <w:pStyle w:val="NormalWeb"/>
              <w:numPr>
                <w:ilvl w:val="0"/>
                <w:numId w:val="9"/>
              </w:numPr>
            </w:pPr>
            <w:r>
              <w:t>Turks and Caicos Islands</w:t>
            </w:r>
          </w:p>
          <w:p w14:paraId="1B289FC6" w14:textId="77777777" w:rsidR="00190B0B" w:rsidRDefault="00190B0B" w:rsidP="00190B0B">
            <w:pPr>
              <w:pStyle w:val="NormalWeb"/>
              <w:numPr>
                <w:ilvl w:val="0"/>
                <w:numId w:val="9"/>
              </w:numPr>
            </w:pPr>
            <w:r>
              <w:t>US Virgin Islands</w:t>
            </w:r>
          </w:p>
          <w:p w14:paraId="00863956" w14:textId="77777777" w:rsidR="00190B0B" w:rsidRDefault="003E33CF" w:rsidP="00190B0B">
            <w:pPr>
              <w:pStyle w:val="NormalWeb"/>
            </w:pPr>
            <w:r>
              <w:t>These 2</w:t>
            </w:r>
            <w:r w:rsidR="00C91534">
              <w:t>5</w:t>
            </w:r>
            <w:r>
              <w:t xml:space="preserve"> countries will be divided into</w:t>
            </w:r>
            <w:r w:rsidR="00BE4293">
              <w:t xml:space="preserve"> 1</w:t>
            </w:r>
            <w:r w:rsidR="00E228F1">
              <w:t>0</w:t>
            </w:r>
            <w:r>
              <w:t xml:space="preserve"> groups as follows:</w:t>
            </w:r>
          </w:p>
          <w:tbl>
            <w:tblPr>
              <w:tblW w:w="10088" w:type="dxa"/>
              <w:tblCellSpacing w:w="15" w:type="dxa"/>
              <w:tblCellMar>
                <w:top w:w="60" w:type="dxa"/>
                <w:left w:w="60" w:type="dxa"/>
                <w:bottom w:w="60" w:type="dxa"/>
                <w:right w:w="60" w:type="dxa"/>
              </w:tblCellMar>
              <w:tblLook w:val="04A0" w:firstRow="1" w:lastRow="0" w:firstColumn="1" w:lastColumn="0" w:noHBand="0" w:noVBand="1"/>
            </w:tblPr>
            <w:tblGrid>
              <w:gridCol w:w="45"/>
              <w:gridCol w:w="1596"/>
              <w:gridCol w:w="8031"/>
              <w:gridCol w:w="416"/>
            </w:tblGrid>
            <w:tr w:rsidR="003E33CF" w:rsidRPr="00E3450E" w14:paraId="34A778BB" w14:textId="77777777" w:rsidTr="6B905945">
              <w:trPr>
                <w:tblCellSpacing w:w="15" w:type="dxa"/>
              </w:trPr>
              <w:tc>
                <w:tcPr>
                  <w:tcW w:w="0" w:type="auto"/>
                  <w:gridSpan w:val="4"/>
                  <w:shd w:val="clear" w:color="auto" w:fill="D4C38B"/>
                  <w:vAlign w:val="center"/>
                </w:tcPr>
                <w:p w14:paraId="385259E1" w14:textId="77777777" w:rsidR="003E33CF" w:rsidRPr="00E3450E" w:rsidRDefault="003E33CF" w:rsidP="003B0EB0">
                  <w:pPr>
                    <w:pStyle w:val="NormalWeb"/>
                    <w:rPr>
                      <w:b/>
                      <w:bCs/>
                      <w:color w:val="auto"/>
                    </w:rPr>
                  </w:pPr>
                  <w:r w:rsidRPr="00E3450E">
                    <w:rPr>
                      <w:b/>
                      <w:bCs/>
                      <w:color w:val="auto"/>
                    </w:rPr>
                    <w:lastRenderedPageBreak/>
                    <w:t xml:space="preserve">CLASS SUB-DIVISIONS: </w:t>
                  </w:r>
                </w:p>
                <w:p w14:paraId="4A4EEB13" w14:textId="77777777" w:rsidR="003E33CF" w:rsidRPr="00E3450E" w:rsidRDefault="003E33CF" w:rsidP="003B0EB0">
                  <w:pPr>
                    <w:pStyle w:val="NormalWeb"/>
                    <w:rPr>
                      <w:color w:val="auto"/>
                    </w:rPr>
                  </w:pPr>
                  <w:r w:rsidRPr="00E3450E">
                    <w:rPr>
                      <w:color w:val="auto"/>
                    </w:rPr>
                    <w:t xml:space="preserve">The class will be divided into </w:t>
                  </w:r>
                  <w:r w:rsidR="00134FBE">
                    <w:rPr>
                      <w:color w:val="auto"/>
                    </w:rPr>
                    <w:t>t</w:t>
                  </w:r>
                  <w:r w:rsidR="00F716A9">
                    <w:rPr>
                      <w:color w:val="auto"/>
                    </w:rPr>
                    <w:t>en</w:t>
                  </w:r>
                  <w:r w:rsidRPr="00E3450E">
                    <w:rPr>
                      <w:color w:val="auto"/>
                    </w:rPr>
                    <w:t xml:space="preserve"> groups to study </w:t>
                  </w:r>
                  <w:r>
                    <w:rPr>
                      <w:color w:val="auto"/>
                    </w:rPr>
                    <w:t xml:space="preserve">the selected </w:t>
                  </w:r>
                  <w:r w:rsidRPr="00E3450E">
                    <w:rPr>
                      <w:color w:val="auto"/>
                    </w:rPr>
                    <w:t xml:space="preserve">Caribbean countries. </w:t>
                  </w:r>
                  <w:r>
                    <w:rPr>
                      <w:color w:val="auto"/>
                    </w:rPr>
                    <w:t>Data collection and r</w:t>
                  </w:r>
                  <w:r w:rsidRPr="00E3450E">
                    <w:rPr>
                      <w:color w:val="auto"/>
                    </w:rPr>
                    <w:t xml:space="preserve">esearch reports on the topics assigned will be prepared </w:t>
                  </w:r>
                  <w:r>
                    <w:rPr>
                      <w:color w:val="auto"/>
                    </w:rPr>
                    <w:t>by</w:t>
                  </w:r>
                  <w:r w:rsidRPr="00E3450E">
                    <w:rPr>
                      <w:color w:val="auto"/>
                    </w:rPr>
                    <w:t xml:space="preserve"> each group.  </w:t>
                  </w:r>
                  <w:r w:rsidR="00BB24D3">
                    <w:rPr>
                      <w:color w:val="auto"/>
                    </w:rPr>
                    <w:t>On a fi</w:t>
                  </w:r>
                  <w:r w:rsidR="00C91534">
                    <w:rPr>
                      <w:color w:val="auto"/>
                    </w:rPr>
                    <w:t>r</w:t>
                  </w:r>
                  <w:r w:rsidR="00BB24D3">
                    <w:rPr>
                      <w:color w:val="auto"/>
                    </w:rPr>
                    <w:t>s</w:t>
                  </w:r>
                  <w:r w:rsidR="00C91534">
                    <w:rPr>
                      <w:color w:val="auto"/>
                    </w:rPr>
                    <w:t>t-come, first-served basis, s</w:t>
                  </w:r>
                  <w:r w:rsidRPr="00E3450E">
                    <w:rPr>
                      <w:color w:val="auto"/>
                    </w:rPr>
                    <w:t>tudents will</w:t>
                  </w:r>
                  <w:r w:rsidR="00C91534">
                    <w:rPr>
                      <w:color w:val="auto"/>
                    </w:rPr>
                    <w:t xml:space="preserve"> select to which group they want to belong to</w:t>
                  </w:r>
                  <w:r w:rsidRPr="00E3450E">
                    <w:rPr>
                      <w:color w:val="auto"/>
                    </w:rPr>
                    <w:t>.</w:t>
                  </w:r>
                  <w:r w:rsidR="00C91534">
                    <w:rPr>
                      <w:color w:val="auto"/>
                    </w:rPr>
                    <w:t xml:space="preserve">  There will be a maximum of 4 students per group.  </w:t>
                  </w:r>
                  <w:r>
                    <w:rPr>
                      <w:color w:val="auto"/>
                    </w:rPr>
                    <w:t xml:space="preserve">  Essays and reports will be submitted for evaluation to turnitin.com</w:t>
                  </w:r>
                  <w:r w:rsidR="00F716A9">
                    <w:rPr>
                      <w:color w:val="auto"/>
                    </w:rPr>
                    <w:t>, using the Assignment Dropbox.</w:t>
                  </w:r>
                </w:p>
                <w:p w14:paraId="509D1124" w14:textId="77777777" w:rsidR="003E33CF" w:rsidRPr="00E3450E" w:rsidRDefault="003E33CF" w:rsidP="003B0EB0">
                  <w:pPr>
                    <w:spacing w:before="100" w:beforeAutospacing="1" w:after="100" w:afterAutospacing="1" w:line="240" w:lineRule="auto"/>
                    <w:rPr>
                      <w:rFonts w:ascii="Times New Roman" w:eastAsia="Times New Roman" w:hAnsi="Times New Roman"/>
                      <w:b/>
                      <w:bCs/>
                      <w:sz w:val="24"/>
                      <w:szCs w:val="24"/>
                    </w:rPr>
                  </w:pPr>
                </w:p>
              </w:tc>
            </w:tr>
            <w:tr w:rsidR="003E33CF" w:rsidRPr="00E3450E" w14:paraId="0C5282B1" w14:textId="77777777" w:rsidTr="6B905945">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gridAfter w:val="2"/>
                <w:wAfter w:w="8239" w:type="dxa"/>
                <w:tblCellSpacing w:w="7" w:type="dxa"/>
              </w:trPr>
              <w:tc>
                <w:tcPr>
                  <w:tcW w:w="1698" w:type="dxa"/>
                  <w:tcBorders>
                    <w:top w:val="outset" w:sz="6" w:space="0" w:color="auto"/>
                    <w:left w:val="outset" w:sz="6" w:space="0" w:color="auto"/>
                    <w:bottom w:val="outset" w:sz="6" w:space="0" w:color="auto"/>
                    <w:right w:val="outset" w:sz="6" w:space="0" w:color="auto"/>
                  </w:tcBorders>
                  <w:vAlign w:val="center"/>
                </w:tcPr>
                <w:p w14:paraId="17CF71EE" w14:textId="77777777" w:rsidR="003E33CF" w:rsidRPr="00E3450E" w:rsidRDefault="003E33CF" w:rsidP="003B0EB0">
                  <w:pPr>
                    <w:spacing w:after="0" w:line="240" w:lineRule="auto"/>
                    <w:rPr>
                      <w:rFonts w:ascii="Times New Roman" w:eastAsia="Times New Roman" w:hAnsi="Times New Roman"/>
                      <w:sz w:val="24"/>
                      <w:szCs w:val="24"/>
                    </w:rPr>
                  </w:pPr>
                </w:p>
              </w:tc>
            </w:tr>
            <w:tr w:rsidR="003B0EB0" w:rsidRPr="00E3450E" w14:paraId="5DCD3E88" w14:textId="77777777" w:rsidTr="6B905945">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gridAfter w:val="1"/>
                <w:trHeight w:val="285"/>
                <w:tblCellSpacing w:w="7" w:type="dxa"/>
              </w:trPr>
              <w:tc>
                <w:tcPr>
                  <w:tcW w:w="1698" w:type="dxa"/>
                  <w:tcBorders>
                    <w:top w:val="outset" w:sz="6" w:space="0" w:color="auto"/>
                    <w:left w:val="outset" w:sz="6" w:space="0" w:color="auto"/>
                    <w:bottom w:val="outset" w:sz="6" w:space="0" w:color="auto"/>
                    <w:right w:val="outset" w:sz="6" w:space="0" w:color="auto"/>
                  </w:tcBorders>
                  <w:shd w:val="clear" w:color="auto" w:fill="D4C38B"/>
                  <w:vAlign w:val="center"/>
                </w:tcPr>
                <w:p w14:paraId="546C81DD" w14:textId="77777777" w:rsidR="003E33CF" w:rsidRPr="00E3450E" w:rsidRDefault="003E33CF" w:rsidP="003B0EB0">
                  <w:pPr>
                    <w:spacing w:after="0" w:line="240" w:lineRule="auto"/>
                    <w:rPr>
                      <w:rFonts w:ascii="Times New Roman" w:eastAsia="Times New Roman" w:hAnsi="Times New Roman"/>
                      <w:b/>
                      <w:bCs/>
                      <w:sz w:val="24"/>
                      <w:szCs w:val="24"/>
                    </w:rPr>
                  </w:pPr>
                </w:p>
              </w:tc>
              <w:tc>
                <w:tcPr>
                  <w:tcW w:w="7734" w:type="dxa"/>
                  <w:tcBorders>
                    <w:top w:val="outset" w:sz="6" w:space="0" w:color="auto"/>
                    <w:left w:val="outset" w:sz="6" w:space="0" w:color="auto"/>
                    <w:bottom w:val="outset" w:sz="6" w:space="0" w:color="auto"/>
                    <w:right w:val="outset" w:sz="6" w:space="0" w:color="auto"/>
                  </w:tcBorders>
                  <w:shd w:val="clear" w:color="auto" w:fill="D4C38B"/>
                  <w:vAlign w:val="center"/>
                </w:tcPr>
                <w:tbl>
                  <w:tblPr>
                    <w:tblStyle w:val="TableGrid"/>
                    <w:tblW w:w="0" w:type="auto"/>
                    <w:tblLook w:val="04A0" w:firstRow="1" w:lastRow="0" w:firstColumn="1" w:lastColumn="0" w:noHBand="0" w:noVBand="1"/>
                  </w:tblPr>
                  <w:tblGrid>
                    <w:gridCol w:w="3602"/>
                    <w:gridCol w:w="3602"/>
                  </w:tblGrid>
                  <w:tr w:rsidR="003E33CF" w:rsidRPr="00E3450E" w14:paraId="63CEDC9B" w14:textId="77777777" w:rsidTr="6B905945">
                    <w:tc>
                      <w:tcPr>
                        <w:tcW w:w="3602" w:type="dxa"/>
                      </w:tcPr>
                      <w:p w14:paraId="61BED2A6" w14:textId="77777777" w:rsidR="003E33CF" w:rsidRPr="00E3450E" w:rsidRDefault="003E33CF" w:rsidP="003B0EB0">
                        <w:pPr>
                          <w:spacing w:after="0" w:line="240" w:lineRule="auto"/>
                          <w:rPr>
                            <w:rFonts w:ascii="Times New Roman" w:eastAsia="Times New Roman" w:hAnsi="Times New Roman"/>
                            <w:b/>
                            <w:bCs/>
                            <w:sz w:val="24"/>
                            <w:szCs w:val="24"/>
                          </w:rPr>
                        </w:pPr>
                        <w:r w:rsidRPr="00E3450E">
                          <w:rPr>
                            <w:rFonts w:ascii="Times New Roman" w:hAnsi="Times New Roman"/>
                            <w:b/>
                            <w:sz w:val="24"/>
                            <w:szCs w:val="24"/>
                          </w:rPr>
                          <w:t>Group 1</w:t>
                        </w:r>
                      </w:p>
                    </w:tc>
                    <w:tc>
                      <w:tcPr>
                        <w:tcW w:w="3602" w:type="dxa"/>
                      </w:tcPr>
                      <w:p w14:paraId="70A42290" w14:textId="77777777" w:rsidR="003E33CF" w:rsidRPr="00E3450E" w:rsidRDefault="00BE4293" w:rsidP="00134FBE">
                        <w:pPr>
                          <w:pStyle w:val="NormalWeb"/>
                          <w:rPr>
                            <w:b/>
                            <w:bCs/>
                          </w:rPr>
                        </w:pPr>
                        <w:r>
                          <w:rPr>
                            <w:color w:val="auto"/>
                          </w:rPr>
                          <w:t>Cuba</w:t>
                        </w:r>
                        <w:r w:rsidR="00F716A9">
                          <w:rPr>
                            <w:color w:val="auto"/>
                          </w:rPr>
                          <w:t>, Cayman Islands</w:t>
                        </w:r>
                      </w:p>
                    </w:tc>
                  </w:tr>
                  <w:tr w:rsidR="003E33CF" w:rsidRPr="00E3450E" w14:paraId="261C23B8" w14:textId="77777777" w:rsidTr="6B905945">
                    <w:tc>
                      <w:tcPr>
                        <w:tcW w:w="3602" w:type="dxa"/>
                      </w:tcPr>
                      <w:p w14:paraId="11F20E89" w14:textId="77777777" w:rsidR="003E33CF" w:rsidRPr="00E3450E" w:rsidRDefault="003E33CF" w:rsidP="003B0EB0">
                        <w:pPr>
                          <w:spacing w:after="0" w:line="240" w:lineRule="auto"/>
                          <w:rPr>
                            <w:rFonts w:ascii="Times New Roman" w:eastAsia="Times New Roman" w:hAnsi="Times New Roman"/>
                            <w:b/>
                            <w:bCs/>
                            <w:sz w:val="24"/>
                            <w:szCs w:val="24"/>
                          </w:rPr>
                        </w:pPr>
                        <w:r w:rsidRPr="00E3450E">
                          <w:rPr>
                            <w:rFonts w:ascii="Times New Roman" w:hAnsi="Times New Roman"/>
                            <w:b/>
                            <w:sz w:val="24"/>
                            <w:szCs w:val="24"/>
                          </w:rPr>
                          <w:t>Group 2</w:t>
                        </w:r>
                      </w:p>
                    </w:tc>
                    <w:tc>
                      <w:tcPr>
                        <w:tcW w:w="3602" w:type="dxa"/>
                      </w:tcPr>
                      <w:p w14:paraId="0E246AA6" w14:textId="77777777" w:rsidR="00BE4293" w:rsidRPr="00BE4293" w:rsidRDefault="00BE4293" w:rsidP="00BE4293">
                        <w:pPr>
                          <w:spacing w:after="0" w:line="240" w:lineRule="auto"/>
                          <w:rPr>
                            <w:rFonts w:ascii="Times New Roman" w:hAnsi="Times New Roman"/>
                            <w:sz w:val="24"/>
                            <w:szCs w:val="24"/>
                          </w:rPr>
                        </w:pPr>
                        <w:r>
                          <w:rPr>
                            <w:rFonts w:ascii="Times New Roman" w:hAnsi="Times New Roman"/>
                            <w:sz w:val="24"/>
                            <w:szCs w:val="24"/>
                          </w:rPr>
                          <w:t>Dominican Republic</w:t>
                        </w:r>
                        <w:r w:rsidR="00F716A9">
                          <w:rPr>
                            <w:rFonts w:ascii="Times New Roman" w:hAnsi="Times New Roman"/>
                            <w:sz w:val="24"/>
                            <w:szCs w:val="24"/>
                          </w:rPr>
                          <w:t>, Turks &amp; Caicos Islands</w:t>
                        </w:r>
                      </w:p>
                    </w:tc>
                  </w:tr>
                  <w:tr w:rsidR="003E33CF" w:rsidRPr="00E3450E" w14:paraId="3F082E39" w14:textId="77777777" w:rsidTr="6B905945">
                    <w:tc>
                      <w:tcPr>
                        <w:tcW w:w="3602" w:type="dxa"/>
                      </w:tcPr>
                      <w:p w14:paraId="20931347" w14:textId="77777777" w:rsidR="003E33CF" w:rsidRPr="00E3450E" w:rsidRDefault="003E33CF" w:rsidP="003B0EB0">
                        <w:pPr>
                          <w:spacing w:after="0" w:line="240" w:lineRule="auto"/>
                          <w:rPr>
                            <w:rFonts w:ascii="Times New Roman" w:eastAsia="Times New Roman" w:hAnsi="Times New Roman"/>
                            <w:b/>
                            <w:bCs/>
                            <w:sz w:val="24"/>
                            <w:szCs w:val="24"/>
                          </w:rPr>
                        </w:pPr>
                        <w:r w:rsidRPr="00E3450E">
                          <w:rPr>
                            <w:rFonts w:ascii="Times New Roman" w:hAnsi="Times New Roman"/>
                            <w:b/>
                            <w:sz w:val="24"/>
                            <w:szCs w:val="24"/>
                          </w:rPr>
                          <w:t>Group 3</w:t>
                        </w:r>
                      </w:p>
                    </w:tc>
                    <w:tc>
                      <w:tcPr>
                        <w:tcW w:w="3602" w:type="dxa"/>
                      </w:tcPr>
                      <w:p w14:paraId="45573E92" w14:textId="77777777" w:rsidR="003E33CF" w:rsidRPr="00E3450E" w:rsidRDefault="003E33CF" w:rsidP="00134FBE">
                        <w:pPr>
                          <w:spacing w:after="0" w:line="240" w:lineRule="auto"/>
                          <w:rPr>
                            <w:rFonts w:ascii="Times New Roman" w:eastAsia="Times New Roman" w:hAnsi="Times New Roman"/>
                            <w:b/>
                            <w:bCs/>
                            <w:sz w:val="24"/>
                            <w:szCs w:val="24"/>
                          </w:rPr>
                        </w:pPr>
                        <w:r w:rsidRPr="00E3450E">
                          <w:rPr>
                            <w:rFonts w:ascii="Times New Roman" w:hAnsi="Times New Roman"/>
                            <w:sz w:val="24"/>
                            <w:szCs w:val="24"/>
                          </w:rPr>
                          <w:t>Jamaica</w:t>
                        </w:r>
                        <w:r w:rsidR="00F716A9">
                          <w:rPr>
                            <w:rFonts w:ascii="Times New Roman" w:hAnsi="Times New Roman"/>
                            <w:sz w:val="24"/>
                            <w:szCs w:val="24"/>
                          </w:rPr>
                          <w:t>, British Virgin Islands</w:t>
                        </w:r>
                      </w:p>
                    </w:tc>
                  </w:tr>
                  <w:tr w:rsidR="003E33CF" w:rsidRPr="00E3450E" w14:paraId="543F4581" w14:textId="77777777" w:rsidTr="6B905945">
                    <w:tc>
                      <w:tcPr>
                        <w:tcW w:w="3602" w:type="dxa"/>
                      </w:tcPr>
                      <w:p w14:paraId="37E2099D" w14:textId="77777777" w:rsidR="003E33CF" w:rsidRPr="00E3450E" w:rsidRDefault="003E33CF" w:rsidP="003B0EB0">
                        <w:pPr>
                          <w:spacing w:after="0" w:line="240" w:lineRule="auto"/>
                          <w:rPr>
                            <w:rFonts w:ascii="Times New Roman" w:eastAsia="Times New Roman" w:hAnsi="Times New Roman"/>
                            <w:b/>
                            <w:bCs/>
                            <w:sz w:val="24"/>
                            <w:szCs w:val="24"/>
                          </w:rPr>
                        </w:pPr>
                        <w:r w:rsidRPr="00E3450E">
                          <w:rPr>
                            <w:rFonts w:ascii="Times New Roman" w:hAnsi="Times New Roman"/>
                            <w:b/>
                            <w:sz w:val="24"/>
                            <w:szCs w:val="24"/>
                          </w:rPr>
                          <w:t>Group 4</w:t>
                        </w:r>
                      </w:p>
                    </w:tc>
                    <w:tc>
                      <w:tcPr>
                        <w:tcW w:w="3602" w:type="dxa"/>
                      </w:tcPr>
                      <w:p w14:paraId="75979BC2" w14:textId="77777777" w:rsidR="003E33CF" w:rsidRPr="00E3450E" w:rsidRDefault="00BE4293" w:rsidP="00BE4293">
                        <w:pPr>
                          <w:spacing w:after="0" w:line="240" w:lineRule="auto"/>
                          <w:rPr>
                            <w:rFonts w:ascii="Times New Roman" w:eastAsia="Times New Roman" w:hAnsi="Times New Roman"/>
                            <w:b/>
                            <w:bCs/>
                            <w:sz w:val="24"/>
                            <w:szCs w:val="24"/>
                          </w:rPr>
                        </w:pPr>
                        <w:r>
                          <w:rPr>
                            <w:rFonts w:ascii="Times New Roman" w:hAnsi="Times New Roman"/>
                            <w:sz w:val="24"/>
                            <w:szCs w:val="24"/>
                          </w:rPr>
                          <w:t>Puerto Rico</w:t>
                        </w:r>
                        <w:r w:rsidR="00F716A9">
                          <w:rPr>
                            <w:rFonts w:ascii="Times New Roman" w:hAnsi="Times New Roman"/>
                            <w:sz w:val="24"/>
                            <w:szCs w:val="24"/>
                          </w:rPr>
                          <w:t>, US Virgin Islands</w:t>
                        </w:r>
                      </w:p>
                    </w:tc>
                  </w:tr>
                  <w:tr w:rsidR="003E33CF" w:rsidRPr="00E3450E" w14:paraId="4054B1A6" w14:textId="77777777" w:rsidTr="6B905945">
                    <w:tc>
                      <w:tcPr>
                        <w:tcW w:w="3602" w:type="dxa"/>
                      </w:tcPr>
                      <w:p w14:paraId="1A5A5296" w14:textId="77777777" w:rsidR="003E33CF" w:rsidRPr="00E3450E" w:rsidRDefault="003E33CF" w:rsidP="003B0EB0">
                        <w:pPr>
                          <w:spacing w:after="0" w:line="240" w:lineRule="auto"/>
                          <w:rPr>
                            <w:rFonts w:ascii="Times New Roman" w:eastAsia="Times New Roman" w:hAnsi="Times New Roman"/>
                            <w:b/>
                            <w:bCs/>
                            <w:sz w:val="24"/>
                            <w:szCs w:val="24"/>
                          </w:rPr>
                        </w:pPr>
                        <w:r w:rsidRPr="00E3450E">
                          <w:rPr>
                            <w:rFonts w:ascii="Times New Roman" w:hAnsi="Times New Roman"/>
                            <w:b/>
                            <w:sz w:val="24"/>
                            <w:szCs w:val="24"/>
                          </w:rPr>
                          <w:t>Group 5</w:t>
                        </w:r>
                      </w:p>
                    </w:tc>
                    <w:tc>
                      <w:tcPr>
                        <w:tcW w:w="3602" w:type="dxa"/>
                      </w:tcPr>
                      <w:p w14:paraId="161F0D7A" w14:textId="77777777" w:rsidR="003E33CF" w:rsidRPr="00E3450E" w:rsidRDefault="003E33CF" w:rsidP="00BE4293">
                        <w:pPr>
                          <w:spacing w:after="0" w:line="240" w:lineRule="auto"/>
                          <w:rPr>
                            <w:rFonts w:ascii="Times New Roman" w:eastAsia="Times New Roman" w:hAnsi="Times New Roman"/>
                            <w:b/>
                            <w:bCs/>
                            <w:sz w:val="24"/>
                            <w:szCs w:val="24"/>
                          </w:rPr>
                        </w:pPr>
                        <w:r w:rsidRPr="00E3450E">
                          <w:rPr>
                            <w:rFonts w:ascii="Times New Roman" w:hAnsi="Times New Roman"/>
                            <w:sz w:val="24"/>
                            <w:szCs w:val="24"/>
                          </w:rPr>
                          <w:t xml:space="preserve">Haiti, </w:t>
                        </w:r>
                        <w:r w:rsidR="00F716A9">
                          <w:rPr>
                            <w:rFonts w:ascii="Times New Roman" w:hAnsi="Times New Roman"/>
                            <w:sz w:val="24"/>
                            <w:szCs w:val="24"/>
                          </w:rPr>
                          <w:t>Guadeloupe, Martinique</w:t>
                        </w:r>
                      </w:p>
                    </w:tc>
                  </w:tr>
                  <w:tr w:rsidR="003B0EB0" w:rsidRPr="00E3450E" w14:paraId="4EB2FB11" w14:textId="77777777" w:rsidTr="6B905945">
                    <w:tc>
                      <w:tcPr>
                        <w:tcW w:w="3602" w:type="dxa"/>
                      </w:tcPr>
                      <w:p w14:paraId="0C300D37" w14:textId="77777777" w:rsidR="003B0EB0" w:rsidRPr="00E3450E" w:rsidRDefault="003B0EB0" w:rsidP="003B0EB0">
                        <w:pPr>
                          <w:spacing w:after="0" w:line="240" w:lineRule="auto"/>
                          <w:rPr>
                            <w:rFonts w:ascii="Times New Roman" w:hAnsi="Times New Roman"/>
                            <w:b/>
                            <w:sz w:val="24"/>
                            <w:szCs w:val="24"/>
                          </w:rPr>
                        </w:pPr>
                        <w:r>
                          <w:rPr>
                            <w:rFonts w:ascii="Times New Roman" w:hAnsi="Times New Roman"/>
                            <w:b/>
                            <w:sz w:val="24"/>
                            <w:szCs w:val="24"/>
                          </w:rPr>
                          <w:t>Group 6</w:t>
                        </w:r>
                      </w:p>
                    </w:tc>
                    <w:tc>
                      <w:tcPr>
                        <w:tcW w:w="3602" w:type="dxa"/>
                      </w:tcPr>
                      <w:p w14:paraId="2A77BDA4" w14:textId="77777777" w:rsidR="003B0EB0" w:rsidRPr="00E3450E" w:rsidRDefault="00C367DB" w:rsidP="00BE4293">
                        <w:pPr>
                          <w:spacing w:after="0" w:line="240" w:lineRule="auto"/>
                          <w:rPr>
                            <w:rFonts w:ascii="Times New Roman" w:hAnsi="Times New Roman"/>
                            <w:sz w:val="24"/>
                            <w:szCs w:val="24"/>
                          </w:rPr>
                        </w:pPr>
                        <w:r>
                          <w:rPr>
                            <w:rFonts w:ascii="Times New Roman" w:hAnsi="Times New Roman"/>
                            <w:sz w:val="24"/>
                            <w:szCs w:val="24"/>
                          </w:rPr>
                          <w:t xml:space="preserve">Trinidad &amp; Tobago, </w:t>
                        </w:r>
                        <w:r w:rsidR="008E5746">
                          <w:rPr>
                            <w:rFonts w:ascii="Times New Roman" w:hAnsi="Times New Roman"/>
                            <w:sz w:val="24"/>
                            <w:szCs w:val="24"/>
                          </w:rPr>
                          <w:t>Anguilla</w:t>
                        </w:r>
                        <w:r w:rsidR="00134FBE">
                          <w:rPr>
                            <w:rFonts w:ascii="Times New Roman" w:hAnsi="Times New Roman"/>
                            <w:sz w:val="24"/>
                            <w:szCs w:val="24"/>
                          </w:rPr>
                          <w:t>, St Kitts &amp; Nevis</w:t>
                        </w:r>
                      </w:p>
                    </w:tc>
                  </w:tr>
                  <w:tr w:rsidR="00C367DB" w:rsidRPr="00E3450E" w14:paraId="1392E9AF" w14:textId="77777777" w:rsidTr="6B905945">
                    <w:tc>
                      <w:tcPr>
                        <w:tcW w:w="3602" w:type="dxa"/>
                      </w:tcPr>
                      <w:p w14:paraId="4356A7BF" w14:textId="77777777" w:rsidR="00C367DB" w:rsidRDefault="00C367DB" w:rsidP="003B0EB0">
                        <w:pPr>
                          <w:spacing w:after="0" w:line="240" w:lineRule="auto"/>
                          <w:rPr>
                            <w:rFonts w:ascii="Times New Roman" w:hAnsi="Times New Roman"/>
                            <w:b/>
                            <w:sz w:val="24"/>
                            <w:szCs w:val="24"/>
                          </w:rPr>
                        </w:pPr>
                        <w:r>
                          <w:rPr>
                            <w:rFonts w:ascii="Times New Roman" w:hAnsi="Times New Roman"/>
                            <w:b/>
                            <w:sz w:val="24"/>
                            <w:szCs w:val="24"/>
                          </w:rPr>
                          <w:t>Group 7</w:t>
                        </w:r>
                      </w:p>
                    </w:tc>
                    <w:tc>
                      <w:tcPr>
                        <w:tcW w:w="3602" w:type="dxa"/>
                      </w:tcPr>
                      <w:p w14:paraId="6E6E2BCA" w14:textId="695644FF" w:rsidR="00BE4293" w:rsidRDefault="00C42652" w:rsidP="00F716A9">
                        <w:pPr>
                          <w:spacing w:after="0" w:line="240" w:lineRule="auto"/>
                          <w:rPr>
                            <w:rFonts w:ascii="Times New Roman" w:hAnsi="Times New Roman"/>
                            <w:sz w:val="24"/>
                            <w:szCs w:val="24"/>
                          </w:rPr>
                        </w:pPr>
                        <w:r w:rsidRPr="6B905945">
                          <w:rPr>
                            <w:rFonts w:ascii="Times New Roman" w:hAnsi="Times New Roman"/>
                            <w:sz w:val="24"/>
                            <w:szCs w:val="24"/>
                          </w:rPr>
                          <w:t>Bahamas</w:t>
                        </w:r>
                        <w:r w:rsidR="00BE4293" w:rsidRPr="6B905945">
                          <w:rPr>
                            <w:rFonts w:ascii="Times New Roman" w:hAnsi="Times New Roman"/>
                            <w:sz w:val="24"/>
                            <w:szCs w:val="24"/>
                          </w:rPr>
                          <w:t xml:space="preserve">, </w:t>
                        </w:r>
                        <w:r w:rsidR="00134FBE" w:rsidRPr="6B905945">
                          <w:rPr>
                            <w:rFonts w:ascii="Times New Roman" w:hAnsi="Times New Roman"/>
                            <w:sz w:val="24"/>
                            <w:szCs w:val="24"/>
                          </w:rPr>
                          <w:t>St. Lucia</w:t>
                        </w:r>
                        <w:r w:rsidR="00C367DB" w:rsidRPr="6B905945">
                          <w:rPr>
                            <w:rFonts w:ascii="Times New Roman" w:hAnsi="Times New Roman"/>
                            <w:sz w:val="24"/>
                            <w:szCs w:val="24"/>
                          </w:rPr>
                          <w:t xml:space="preserve"> </w:t>
                        </w:r>
                      </w:p>
                    </w:tc>
                  </w:tr>
                  <w:tr w:rsidR="00BE4293" w:rsidRPr="00E3450E" w14:paraId="38CE9A36" w14:textId="77777777" w:rsidTr="6B905945">
                    <w:tc>
                      <w:tcPr>
                        <w:tcW w:w="3602" w:type="dxa"/>
                      </w:tcPr>
                      <w:p w14:paraId="061B9773" w14:textId="77777777" w:rsidR="00BE4293" w:rsidRDefault="00BE4293" w:rsidP="003B0EB0">
                        <w:pPr>
                          <w:spacing w:after="0" w:line="240" w:lineRule="auto"/>
                          <w:rPr>
                            <w:rFonts w:ascii="Times New Roman" w:hAnsi="Times New Roman"/>
                            <w:b/>
                            <w:sz w:val="24"/>
                            <w:szCs w:val="24"/>
                          </w:rPr>
                        </w:pPr>
                        <w:r>
                          <w:rPr>
                            <w:rFonts w:ascii="Times New Roman" w:hAnsi="Times New Roman"/>
                            <w:b/>
                            <w:sz w:val="24"/>
                            <w:szCs w:val="24"/>
                          </w:rPr>
                          <w:t>Group 8</w:t>
                        </w:r>
                      </w:p>
                    </w:tc>
                    <w:tc>
                      <w:tcPr>
                        <w:tcW w:w="3602" w:type="dxa"/>
                      </w:tcPr>
                      <w:p w14:paraId="6B8DC515" w14:textId="77777777" w:rsidR="00BE4293" w:rsidRDefault="00BE4293" w:rsidP="00F716A9">
                        <w:pPr>
                          <w:spacing w:after="0" w:line="240" w:lineRule="auto"/>
                          <w:rPr>
                            <w:rFonts w:ascii="Times New Roman" w:hAnsi="Times New Roman"/>
                            <w:sz w:val="24"/>
                            <w:szCs w:val="24"/>
                          </w:rPr>
                        </w:pPr>
                        <w:r>
                          <w:rPr>
                            <w:rFonts w:ascii="Times New Roman" w:hAnsi="Times New Roman"/>
                            <w:sz w:val="24"/>
                            <w:szCs w:val="24"/>
                          </w:rPr>
                          <w:t xml:space="preserve">Barbados, </w:t>
                        </w:r>
                        <w:r w:rsidR="00F716A9" w:rsidRPr="00F716A9">
                          <w:rPr>
                            <w:rFonts w:ascii="Times New Roman" w:hAnsi="Times New Roman"/>
                            <w:sz w:val="24"/>
                            <w:szCs w:val="24"/>
                          </w:rPr>
                          <w:t>Antigua &amp; Barbuda</w:t>
                        </w:r>
                      </w:p>
                    </w:tc>
                  </w:tr>
                  <w:tr w:rsidR="00BE4293" w:rsidRPr="00E3450E" w14:paraId="2102F232" w14:textId="77777777" w:rsidTr="6B905945">
                    <w:tc>
                      <w:tcPr>
                        <w:tcW w:w="3602" w:type="dxa"/>
                      </w:tcPr>
                      <w:p w14:paraId="68FECC87" w14:textId="77777777" w:rsidR="00BE4293" w:rsidRDefault="00BE4293" w:rsidP="003B0EB0">
                        <w:pPr>
                          <w:spacing w:after="0" w:line="240" w:lineRule="auto"/>
                          <w:rPr>
                            <w:rFonts w:ascii="Times New Roman" w:hAnsi="Times New Roman"/>
                            <w:b/>
                            <w:sz w:val="24"/>
                            <w:szCs w:val="24"/>
                          </w:rPr>
                        </w:pPr>
                        <w:r>
                          <w:rPr>
                            <w:rFonts w:ascii="Times New Roman" w:hAnsi="Times New Roman"/>
                            <w:b/>
                            <w:sz w:val="24"/>
                            <w:szCs w:val="24"/>
                          </w:rPr>
                          <w:t>Group 9</w:t>
                        </w:r>
                      </w:p>
                    </w:tc>
                    <w:tc>
                      <w:tcPr>
                        <w:tcW w:w="3602" w:type="dxa"/>
                      </w:tcPr>
                      <w:p w14:paraId="11F938C1" w14:textId="77777777" w:rsidR="00BE4293" w:rsidRDefault="00134FBE" w:rsidP="00BE4293">
                        <w:pPr>
                          <w:spacing w:after="0" w:line="240" w:lineRule="auto"/>
                          <w:rPr>
                            <w:rFonts w:ascii="Times New Roman" w:hAnsi="Times New Roman"/>
                            <w:sz w:val="24"/>
                            <w:szCs w:val="24"/>
                          </w:rPr>
                        </w:pPr>
                        <w:r>
                          <w:t>Grenada</w:t>
                        </w:r>
                        <w:r w:rsidR="00F716A9">
                          <w:t xml:space="preserve">, </w:t>
                        </w:r>
                        <w:r w:rsidR="00F716A9" w:rsidRPr="00F716A9">
                          <w:t>Dominica</w:t>
                        </w:r>
                        <w:r w:rsidR="00F716A9">
                          <w:t xml:space="preserve">, </w:t>
                        </w:r>
                        <w:r w:rsidR="00F716A9" w:rsidRPr="00F716A9">
                          <w:t>Montserrat</w:t>
                        </w:r>
                      </w:p>
                    </w:tc>
                  </w:tr>
                  <w:tr w:rsidR="00BE4293" w:rsidRPr="00E3450E" w14:paraId="04A87AF4" w14:textId="77777777" w:rsidTr="6B905945">
                    <w:tc>
                      <w:tcPr>
                        <w:tcW w:w="3602" w:type="dxa"/>
                      </w:tcPr>
                      <w:p w14:paraId="091236D8" w14:textId="77777777" w:rsidR="00BE4293" w:rsidRDefault="00BE4293" w:rsidP="003B0EB0">
                        <w:pPr>
                          <w:spacing w:after="0" w:line="240" w:lineRule="auto"/>
                          <w:rPr>
                            <w:rFonts w:ascii="Times New Roman" w:hAnsi="Times New Roman"/>
                            <w:b/>
                            <w:sz w:val="24"/>
                            <w:szCs w:val="24"/>
                          </w:rPr>
                        </w:pPr>
                        <w:r>
                          <w:rPr>
                            <w:rFonts w:ascii="Times New Roman" w:hAnsi="Times New Roman"/>
                            <w:b/>
                            <w:sz w:val="24"/>
                            <w:szCs w:val="24"/>
                          </w:rPr>
                          <w:t>Group 10</w:t>
                        </w:r>
                      </w:p>
                    </w:tc>
                    <w:tc>
                      <w:tcPr>
                        <w:tcW w:w="3602" w:type="dxa"/>
                      </w:tcPr>
                      <w:p w14:paraId="1ACEA54F" w14:textId="77777777" w:rsidR="00BE4293" w:rsidRDefault="00F716A9" w:rsidP="00C91534">
                        <w:pPr>
                          <w:spacing w:after="0" w:line="240" w:lineRule="auto"/>
                          <w:rPr>
                            <w:rFonts w:ascii="Times New Roman" w:hAnsi="Times New Roman"/>
                            <w:sz w:val="24"/>
                            <w:szCs w:val="24"/>
                          </w:rPr>
                        </w:pPr>
                        <w:r w:rsidRPr="00F716A9">
                          <w:rPr>
                            <w:rFonts w:ascii="Times New Roman" w:hAnsi="Times New Roman"/>
                            <w:sz w:val="24"/>
                            <w:szCs w:val="24"/>
                          </w:rPr>
                          <w:t xml:space="preserve">St. Vincent &amp; the Grenadines, Aruba, </w:t>
                        </w:r>
                        <w:r w:rsidR="00C91534">
                          <w:rPr>
                            <w:rFonts w:ascii="Times New Roman" w:hAnsi="Times New Roman"/>
                            <w:sz w:val="24"/>
                            <w:szCs w:val="24"/>
                          </w:rPr>
                          <w:t>Bonaire, Curacao</w:t>
                        </w:r>
                      </w:p>
                    </w:tc>
                  </w:tr>
                </w:tbl>
                <w:p w14:paraId="4E819F68" w14:textId="77777777" w:rsidR="003E33CF" w:rsidRPr="00E3450E" w:rsidRDefault="003E33CF" w:rsidP="003B0EB0">
                  <w:pPr>
                    <w:spacing w:after="0" w:line="240" w:lineRule="auto"/>
                    <w:rPr>
                      <w:rFonts w:ascii="Times New Roman" w:eastAsia="Times New Roman" w:hAnsi="Times New Roman"/>
                      <w:b/>
                      <w:bCs/>
                      <w:sz w:val="24"/>
                      <w:szCs w:val="24"/>
                    </w:rPr>
                  </w:pPr>
                </w:p>
              </w:tc>
            </w:tr>
          </w:tbl>
          <w:p w14:paraId="25E4DADF" w14:textId="77777777" w:rsidR="003E33CF" w:rsidRDefault="003E33CF" w:rsidP="00190B0B">
            <w:pPr>
              <w:pStyle w:val="NormalWeb"/>
            </w:pPr>
          </w:p>
          <w:p w14:paraId="57AD7354" w14:textId="77777777" w:rsidR="003E33CF" w:rsidRDefault="003E33CF" w:rsidP="00190B0B">
            <w:pPr>
              <w:pStyle w:val="NormalWeb"/>
            </w:pPr>
          </w:p>
          <w:p w14:paraId="342E40F2" w14:textId="77777777" w:rsidR="00D33B1A" w:rsidRPr="00E3450E" w:rsidRDefault="00D33B1A" w:rsidP="00D33B1A">
            <w:pPr>
              <w:spacing w:before="100" w:beforeAutospacing="1" w:after="100" w:afterAutospacing="1" w:line="240" w:lineRule="auto"/>
              <w:rPr>
                <w:rFonts w:ascii="Times New Roman" w:eastAsia="Times New Roman" w:hAnsi="Times New Roman"/>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24162454" w14:textId="77777777">
              <w:trPr>
                <w:trHeight w:val="60"/>
                <w:tblCellSpacing w:w="15" w:type="dxa"/>
              </w:trPr>
              <w:tc>
                <w:tcPr>
                  <w:tcW w:w="0" w:type="auto"/>
                  <w:shd w:val="clear" w:color="auto" w:fill="272674"/>
                  <w:vAlign w:val="center"/>
                </w:tcPr>
                <w:p w14:paraId="6D7E5F2D"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43A3AC18" w14:textId="77777777">
              <w:trPr>
                <w:tblCellSpacing w:w="15" w:type="dxa"/>
              </w:trPr>
              <w:tc>
                <w:tcPr>
                  <w:tcW w:w="9900" w:type="dxa"/>
                  <w:shd w:val="clear" w:color="auto" w:fill="D4C38B"/>
                  <w:vAlign w:val="center"/>
                </w:tcPr>
                <w:p w14:paraId="007C8269"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COURSE OBJECTIVES</w:t>
                  </w:r>
                  <w:r w:rsidR="005861E1" w:rsidRPr="00E3450E">
                    <w:rPr>
                      <w:rFonts w:ascii="Times New Roman" w:eastAsia="Times New Roman" w:hAnsi="Times New Roman"/>
                      <w:b/>
                      <w:bCs/>
                      <w:sz w:val="24"/>
                      <w:szCs w:val="24"/>
                    </w:rPr>
                    <w:t>/OUTCOMES</w:t>
                  </w:r>
                </w:p>
              </w:tc>
            </w:tr>
          </w:tbl>
          <w:p w14:paraId="790DE62A" w14:textId="77777777" w:rsidR="00D33B1A" w:rsidRPr="00E3450E" w:rsidRDefault="005861E1"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Through assignments to be submitted, s</w:t>
            </w:r>
            <w:r w:rsidR="00D33B1A" w:rsidRPr="00E3450E">
              <w:rPr>
                <w:rFonts w:ascii="Times New Roman" w:eastAsia="Times New Roman" w:hAnsi="Times New Roman"/>
                <w:sz w:val="24"/>
                <w:szCs w:val="24"/>
              </w:rPr>
              <w:t>tudents will be able to:</w:t>
            </w:r>
          </w:p>
          <w:p w14:paraId="2543CF92" w14:textId="77777777" w:rsidR="00971878" w:rsidRPr="00E3450E" w:rsidRDefault="00971878"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Identify an important geographical area</w:t>
            </w:r>
            <w:r w:rsidR="00C47C18" w:rsidRPr="00E3450E">
              <w:rPr>
                <w:rFonts w:ascii="Times New Roman" w:eastAsia="Times New Roman" w:hAnsi="Times New Roman"/>
                <w:sz w:val="24"/>
                <w:szCs w:val="24"/>
              </w:rPr>
              <w:t>, by listing, describing, and locating countries belonging to the Caribbean Basin</w:t>
            </w:r>
          </w:p>
          <w:p w14:paraId="357EE6B0" w14:textId="5F2F8318" w:rsidR="00971878" w:rsidRPr="00E3450E" w:rsidRDefault="00C47C18"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Classify the countries of the Caribbean Basin by different levels of social, economic, and political </w:t>
            </w:r>
            <w:r w:rsidR="00B347DC" w:rsidRPr="00E3450E">
              <w:rPr>
                <w:rFonts w:ascii="Times New Roman" w:eastAsia="Times New Roman" w:hAnsi="Times New Roman"/>
                <w:sz w:val="24"/>
                <w:szCs w:val="24"/>
              </w:rPr>
              <w:t>circumstances.</w:t>
            </w:r>
          </w:p>
          <w:p w14:paraId="6064AED3" w14:textId="77777777" w:rsidR="00C47C18" w:rsidRPr="00E3450E" w:rsidRDefault="00C47C18"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Interpret statistics of the different Caribbean countries </w:t>
            </w:r>
          </w:p>
          <w:p w14:paraId="1193BA09" w14:textId="6F2382DF" w:rsidR="00C47C18" w:rsidRPr="00E3450E" w:rsidRDefault="00C47C18"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Compare and contrast Caribbean countries by different levels of </w:t>
            </w:r>
            <w:r w:rsidR="00B347DC" w:rsidRPr="00E3450E">
              <w:rPr>
                <w:rFonts w:ascii="Times New Roman" w:eastAsia="Times New Roman" w:hAnsi="Times New Roman"/>
                <w:sz w:val="24"/>
                <w:szCs w:val="24"/>
              </w:rPr>
              <w:t>achievements.</w:t>
            </w:r>
          </w:p>
          <w:p w14:paraId="6B549587" w14:textId="77777777" w:rsidR="00C47C18" w:rsidRPr="00E3450E" w:rsidRDefault="00C47C18"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Evaluate the successes/failures of different occurrences affecting the Caribbean Area</w:t>
            </w:r>
          </w:p>
          <w:p w14:paraId="26F946F8" w14:textId="24D2AD5C" w:rsidR="009137B0" w:rsidRPr="00E3450E" w:rsidRDefault="009137B0"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lastRenderedPageBreak/>
              <w:t xml:space="preserve">Collaborate with classmates in </w:t>
            </w:r>
            <w:r w:rsidR="00E62ED6">
              <w:rPr>
                <w:rFonts w:ascii="Times New Roman" w:eastAsia="Times New Roman" w:hAnsi="Times New Roman"/>
                <w:sz w:val="24"/>
                <w:szCs w:val="24"/>
              </w:rPr>
              <w:t xml:space="preserve">data </w:t>
            </w:r>
            <w:r w:rsidR="00B347DC">
              <w:rPr>
                <w:rFonts w:ascii="Times New Roman" w:eastAsia="Times New Roman" w:hAnsi="Times New Roman"/>
                <w:sz w:val="24"/>
                <w:szCs w:val="24"/>
              </w:rPr>
              <w:t>collection.</w:t>
            </w:r>
            <w:r w:rsidR="00C91534">
              <w:rPr>
                <w:rFonts w:ascii="Times New Roman" w:eastAsia="Times New Roman" w:hAnsi="Times New Roman"/>
                <w:sz w:val="24"/>
                <w:szCs w:val="24"/>
              </w:rPr>
              <w:t xml:space="preserve"> </w:t>
            </w:r>
            <w:r w:rsidR="00E62ED6">
              <w:rPr>
                <w:rFonts w:ascii="Times New Roman" w:eastAsia="Times New Roman" w:hAnsi="Times New Roman"/>
                <w:sz w:val="24"/>
                <w:szCs w:val="24"/>
              </w:rPr>
              <w:t xml:space="preserve"> </w:t>
            </w:r>
          </w:p>
          <w:p w14:paraId="4424535D" w14:textId="4AE0EAA1" w:rsidR="00C47C18" w:rsidRPr="00E3450E" w:rsidRDefault="00C47C18" w:rsidP="00971878">
            <w:pPr>
              <w:pStyle w:val="ListParagraph"/>
              <w:numPr>
                <w:ilvl w:val="0"/>
                <w:numId w:val="8"/>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Write individual and</w:t>
            </w:r>
            <w:r w:rsidR="00225A17" w:rsidRPr="00E3450E">
              <w:rPr>
                <w:rFonts w:ascii="Times New Roman" w:eastAsia="Times New Roman" w:hAnsi="Times New Roman"/>
                <w:sz w:val="24"/>
                <w:szCs w:val="24"/>
              </w:rPr>
              <w:t>/or</w:t>
            </w:r>
            <w:r w:rsidRPr="00E3450E">
              <w:rPr>
                <w:rFonts w:ascii="Times New Roman" w:eastAsia="Times New Roman" w:hAnsi="Times New Roman"/>
                <w:sz w:val="24"/>
                <w:szCs w:val="24"/>
              </w:rPr>
              <w:t xml:space="preserve"> group research reports on the topics </w:t>
            </w:r>
            <w:r w:rsidR="00B347DC" w:rsidRPr="00E3450E">
              <w:rPr>
                <w:rFonts w:ascii="Times New Roman" w:eastAsia="Times New Roman" w:hAnsi="Times New Roman"/>
                <w:sz w:val="24"/>
                <w:szCs w:val="24"/>
              </w:rPr>
              <w:t>assigned.</w:t>
            </w:r>
            <w:r w:rsidRPr="00E3450E">
              <w:rPr>
                <w:rFonts w:ascii="Times New Roman" w:eastAsia="Times New Roman" w:hAnsi="Times New Roman"/>
                <w:sz w:val="24"/>
                <w:szCs w:val="24"/>
              </w:rPr>
              <w:t xml:space="preserve"> </w:t>
            </w:r>
          </w:p>
          <w:p w14:paraId="409EE443" w14:textId="77777777" w:rsidR="00C47C18" w:rsidRPr="00E3450E" w:rsidRDefault="00C47C18" w:rsidP="00C47C18">
            <w:pPr>
              <w:spacing w:before="100" w:beforeAutospacing="1" w:after="100" w:afterAutospacing="1" w:line="240" w:lineRule="auto"/>
              <w:ind w:left="360"/>
              <w:rPr>
                <w:rFonts w:ascii="Times New Roman" w:eastAsia="Times New Roman" w:hAnsi="Times New Roman"/>
                <w:sz w:val="24"/>
                <w:szCs w:val="24"/>
              </w:rPr>
            </w:pPr>
          </w:p>
          <w:p w14:paraId="2AA7B123" w14:textId="77777777" w:rsidR="00D33B1A" w:rsidRPr="00E3450E" w:rsidRDefault="00D33B1A" w:rsidP="00207722">
            <w:pPr>
              <w:spacing w:before="100" w:beforeAutospacing="1" w:after="100" w:afterAutospacing="1" w:line="240" w:lineRule="auto"/>
              <w:ind w:left="360"/>
              <w:rPr>
                <w:rFonts w:ascii="Times New Roman" w:eastAsia="Times New Roman" w:hAnsi="Times New Roman"/>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78F53D44" w14:textId="77777777">
              <w:trPr>
                <w:trHeight w:val="60"/>
                <w:tblCellSpacing w:w="15" w:type="dxa"/>
              </w:trPr>
              <w:tc>
                <w:tcPr>
                  <w:tcW w:w="0" w:type="auto"/>
                  <w:shd w:val="clear" w:color="auto" w:fill="272674"/>
                  <w:vAlign w:val="center"/>
                </w:tcPr>
                <w:p w14:paraId="7E435A89"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F41F0A" w14:paraId="6C0FF983" w14:textId="77777777" w:rsidTr="00F41F0A">
              <w:trPr>
                <w:tblCellSpacing w:w="15" w:type="dxa"/>
              </w:trPr>
              <w:tc>
                <w:tcPr>
                  <w:tcW w:w="9990" w:type="dxa"/>
                  <w:shd w:val="clear" w:color="auto" w:fill="D4C38B"/>
                  <w:vAlign w:val="center"/>
                </w:tcPr>
                <w:p w14:paraId="733C5183" w14:textId="77777777" w:rsidR="00D33B1A" w:rsidRPr="00F41F0A" w:rsidRDefault="00D33B1A" w:rsidP="00D33B1A">
                  <w:pPr>
                    <w:spacing w:before="100" w:beforeAutospacing="1" w:after="100" w:afterAutospacing="1" w:line="240" w:lineRule="auto"/>
                    <w:rPr>
                      <w:rFonts w:ascii="Times New Roman" w:eastAsia="Times New Roman" w:hAnsi="Times New Roman"/>
                      <w:b/>
                      <w:bCs/>
                      <w:i/>
                      <w:sz w:val="24"/>
                      <w:szCs w:val="24"/>
                    </w:rPr>
                  </w:pPr>
                  <w:r w:rsidRPr="00F41F0A">
                    <w:rPr>
                      <w:rFonts w:ascii="Times New Roman" w:eastAsia="Times New Roman" w:hAnsi="Times New Roman"/>
                      <w:b/>
                      <w:bCs/>
                      <w:i/>
                      <w:sz w:val="24"/>
                      <w:szCs w:val="24"/>
                    </w:rPr>
                    <w:t>MAJOR &amp; CURRICULUM OBJECTIVES TARGETED</w:t>
                  </w:r>
                </w:p>
              </w:tc>
            </w:tr>
          </w:tbl>
          <w:p w14:paraId="3BE3F839" w14:textId="77777777" w:rsidR="00D33B1A" w:rsidRPr="00E3450E" w:rsidRDefault="00207722"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This course serves as an elective in the </w:t>
            </w:r>
            <w:r w:rsidR="00225A17" w:rsidRPr="00E3450E">
              <w:rPr>
                <w:rFonts w:ascii="Times New Roman" w:eastAsia="Times New Roman" w:hAnsi="Times New Roman"/>
                <w:sz w:val="24"/>
                <w:szCs w:val="24"/>
              </w:rPr>
              <w:t>major of Economics and it could be used to satisfy the Certificate in Latin American and Caribbean Studies.</w:t>
            </w:r>
            <w:r w:rsidRPr="00E3450E">
              <w:rPr>
                <w:rFonts w:ascii="Times New Roman" w:eastAsia="Times New Roman" w:hAnsi="Times New Roman"/>
                <w:sz w:val="24"/>
                <w:szCs w:val="24"/>
              </w:rPr>
              <w:t xml:space="preserve"> </w:t>
            </w:r>
            <w:r w:rsidR="00E228F1">
              <w:rPr>
                <w:rFonts w:ascii="Times New Roman" w:eastAsia="Times New Roman" w:hAnsi="Times New Roman"/>
                <w:sz w:val="24"/>
                <w:szCs w:val="24"/>
              </w:rPr>
              <w:t xml:space="preserve"> It also could be used as a free elective.</w:t>
            </w: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9879"/>
              <w:gridCol w:w="171"/>
            </w:tblGrid>
            <w:tr w:rsidR="00E3450E" w:rsidRPr="00E3450E" w14:paraId="78FD6DBD" w14:textId="77777777">
              <w:trPr>
                <w:trHeight w:val="60"/>
                <w:tblCellSpacing w:w="15" w:type="dxa"/>
              </w:trPr>
              <w:tc>
                <w:tcPr>
                  <w:tcW w:w="0" w:type="auto"/>
                  <w:gridSpan w:val="2"/>
                  <w:shd w:val="clear" w:color="auto" w:fill="272674"/>
                  <w:vAlign w:val="center"/>
                </w:tcPr>
                <w:p w14:paraId="33B67042"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048BA929" w14:textId="77777777">
              <w:trPr>
                <w:tblCellSpacing w:w="15" w:type="dxa"/>
              </w:trPr>
              <w:tc>
                <w:tcPr>
                  <w:tcW w:w="0" w:type="auto"/>
                  <w:gridSpan w:val="2"/>
                  <w:shd w:val="clear" w:color="auto" w:fill="D4C38B"/>
                  <w:vAlign w:val="center"/>
                </w:tcPr>
                <w:p w14:paraId="2D67DCBA"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TEXTBOOK</w:t>
                  </w:r>
                  <w:r w:rsidR="00F7331B">
                    <w:rPr>
                      <w:rFonts w:ascii="Times New Roman" w:eastAsia="Times New Roman" w:hAnsi="Times New Roman"/>
                      <w:b/>
                      <w:bCs/>
                      <w:sz w:val="24"/>
                      <w:szCs w:val="24"/>
                    </w:rPr>
                    <w:t>S</w:t>
                  </w:r>
                </w:p>
              </w:tc>
            </w:tr>
            <w:tr w:rsidR="00E3450E" w:rsidRPr="00E3450E" w14:paraId="0233C26A" w14:textId="77777777">
              <w:trPr>
                <w:tblCellSpacing w:w="15" w:type="dxa"/>
              </w:trPr>
              <w:tc>
                <w:tcPr>
                  <w:tcW w:w="0" w:type="auto"/>
                  <w:shd w:val="clear" w:color="auto" w:fill="D4C38B"/>
                  <w:vAlign w:val="center"/>
                </w:tcPr>
                <w:p w14:paraId="7CE53859" w14:textId="54F7FDB9" w:rsidR="00225A17" w:rsidRDefault="00446380" w:rsidP="0069146C">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Th</w:t>
                  </w:r>
                  <w:r w:rsidR="00225A17" w:rsidRPr="00E3450E">
                    <w:rPr>
                      <w:rFonts w:ascii="Times New Roman" w:eastAsia="Times New Roman" w:hAnsi="Times New Roman"/>
                      <w:b/>
                      <w:bCs/>
                      <w:sz w:val="24"/>
                      <w:szCs w:val="24"/>
                    </w:rPr>
                    <w:t xml:space="preserve">e following books will be </w:t>
                  </w:r>
                  <w:r w:rsidR="008A3D4A">
                    <w:rPr>
                      <w:rFonts w:ascii="Times New Roman" w:eastAsia="Times New Roman" w:hAnsi="Times New Roman"/>
                      <w:b/>
                      <w:bCs/>
                      <w:sz w:val="24"/>
                      <w:szCs w:val="24"/>
                    </w:rPr>
                    <w:t>useful for the course</w:t>
                  </w:r>
                  <w:r w:rsidR="00225A17" w:rsidRPr="00E3450E">
                    <w:rPr>
                      <w:rFonts w:ascii="Times New Roman" w:eastAsia="Times New Roman" w:hAnsi="Times New Roman"/>
                      <w:b/>
                      <w:bCs/>
                      <w:sz w:val="24"/>
                      <w:szCs w:val="24"/>
                    </w:rPr>
                    <w:t>:</w:t>
                  </w:r>
                </w:p>
                <w:p w14:paraId="593EBB03" w14:textId="0B6FFBDD" w:rsidR="00A7793F" w:rsidRPr="00446380" w:rsidRDefault="00DE1B72" w:rsidP="0069146C">
                  <w:pPr>
                    <w:spacing w:before="100" w:beforeAutospacing="1" w:after="100" w:afterAutospacing="1" w:line="240" w:lineRule="auto"/>
                    <w:rPr>
                      <w:rFonts w:ascii="Times New Roman" w:eastAsia="Times New Roman" w:hAnsi="Times New Roman"/>
                      <w:sz w:val="28"/>
                      <w:szCs w:val="28"/>
                    </w:rPr>
                  </w:pPr>
                  <w:r w:rsidRPr="00446380">
                    <w:rPr>
                      <w:rFonts w:ascii="Times New Roman" w:eastAsia="Times New Roman" w:hAnsi="Times New Roman"/>
                      <w:sz w:val="28"/>
                      <w:szCs w:val="28"/>
                    </w:rPr>
                    <w:t xml:space="preserve">Griffith, Ivelaw Lloyd. (2024). </w:t>
                  </w:r>
                  <w:r w:rsidR="002B4E55" w:rsidRPr="00446380">
                    <w:rPr>
                      <w:rFonts w:ascii="Times New Roman" w:eastAsia="Times New Roman" w:hAnsi="Times New Roman"/>
                      <w:b/>
                      <w:bCs/>
                      <w:sz w:val="28"/>
                      <w:szCs w:val="28"/>
                    </w:rPr>
                    <w:t xml:space="preserve">Challenged Sovereignty: The </w:t>
                  </w:r>
                  <w:r w:rsidR="00E473DE" w:rsidRPr="00446380">
                    <w:rPr>
                      <w:rFonts w:ascii="Times New Roman" w:eastAsia="Times New Roman" w:hAnsi="Times New Roman"/>
                      <w:b/>
                      <w:bCs/>
                      <w:sz w:val="28"/>
                      <w:szCs w:val="28"/>
                    </w:rPr>
                    <w:t xml:space="preserve">Impact of Drugs, </w:t>
                  </w:r>
                  <w:r w:rsidR="00681114" w:rsidRPr="00446380">
                    <w:rPr>
                      <w:rFonts w:ascii="Times New Roman" w:eastAsia="Times New Roman" w:hAnsi="Times New Roman"/>
                      <w:b/>
                      <w:bCs/>
                      <w:sz w:val="28"/>
                      <w:szCs w:val="28"/>
                    </w:rPr>
                    <w:t xml:space="preserve">Crime, </w:t>
                  </w:r>
                  <w:r w:rsidR="00E473DE" w:rsidRPr="00446380">
                    <w:rPr>
                      <w:rFonts w:ascii="Times New Roman" w:eastAsia="Times New Roman" w:hAnsi="Times New Roman"/>
                      <w:b/>
                      <w:bCs/>
                      <w:sz w:val="28"/>
                      <w:szCs w:val="28"/>
                    </w:rPr>
                    <w:t>Terro</w:t>
                  </w:r>
                  <w:r w:rsidR="00681114" w:rsidRPr="00446380">
                    <w:rPr>
                      <w:rFonts w:ascii="Times New Roman" w:eastAsia="Times New Roman" w:hAnsi="Times New Roman"/>
                      <w:b/>
                      <w:bCs/>
                      <w:sz w:val="28"/>
                      <w:szCs w:val="28"/>
                    </w:rPr>
                    <w:t>rism, and Cyber Threa</w:t>
                  </w:r>
                  <w:r w:rsidR="00B139C5" w:rsidRPr="00446380">
                    <w:rPr>
                      <w:rFonts w:ascii="Times New Roman" w:eastAsia="Times New Roman" w:hAnsi="Times New Roman"/>
                      <w:b/>
                      <w:bCs/>
                      <w:sz w:val="28"/>
                      <w:szCs w:val="28"/>
                    </w:rPr>
                    <w:t>ts in the Caribbean</w:t>
                  </w:r>
                  <w:r w:rsidR="00B139C5" w:rsidRPr="00446380">
                    <w:rPr>
                      <w:rFonts w:ascii="Times New Roman" w:eastAsia="Times New Roman" w:hAnsi="Times New Roman"/>
                      <w:sz w:val="28"/>
                      <w:szCs w:val="28"/>
                    </w:rPr>
                    <w:t xml:space="preserve">.  </w:t>
                  </w:r>
                  <w:r w:rsidR="00E85638" w:rsidRPr="00446380">
                    <w:rPr>
                      <w:rFonts w:ascii="Times New Roman" w:eastAsia="Times New Roman" w:hAnsi="Times New Roman"/>
                      <w:sz w:val="28"/>
                      <w:szCs w:val="28"/>
                    </w:rPr>
                    <w:t>Urbana, Chicago, and Springfield</w:t>
                  </w:r>
                  <w:r w:rsidR="008666B2" w:rsidRPr="00446380">
                    <w:rPr>
                      <w:rFonts w:ascii="Times New Roman" w:eastAsia="Times New Roman" w:hAnsi="Times New Roman"/>
                      <w:sz w:val="28"/>
                      <w:szCs w:val="28"/>
                    </w:rPr>
                    <w:t>: University of Illinois Press.</w:t>
                  </w:r>
                </w:p>
                <w:p w14:paraId="00AF9FDA" w14:textId="77777777" w:rsidR="007A75B4" w:rsidRPr="00446380" w:rsidRDefault="007A75B4" w:rsidP="00602627">
                  <w:pPr>
                    <w:pStyle w:val="NormalWeb"/>
                    <w:rPr>
                      <w:bCs/>
                      <w:color w:val="auto"/>
                      <w:sz w:val="28"/>
                      <w:szCs w:val="28"/>
                    </w:rPr>
                  </w:pPr>
                  <w:r w:rsidRPr="00446380">
                    <w:rPr>
                      <w:bCs/>
                      <w:color w:val="auto"/>
                      <w:sz w:val="28"/>
                      <w:szCs w:val="28"/>
                    </w:rPr>
                    <w:t xml:space="preserve">Palmer, R.W. (2009).  </w:t>
                  </w:r>
                  <w:r w:rsidRPr="00446380">
                    <w:rPr>
                      <w:b/>
                      <w:bCs/>
                      <w:i/>
                      <w:color w:val="auto"/>
                      <w:sz w:val="28"/>
                      <w:szCs w:val="28"/>
                    </w:rPr>
                    <w:t>The Caribbean Economy in the Age of Globalization</w:t>
                  </w:r>
                  <w:r w:rsidRPr="00446380">
                    <w:rPr>
                      <w:bCs/>
                      <w:color w:val="auto"/>
                      <w:sz w:val="28"/>
                      <w:szCs w:val="28"/>
                    </w:rPr>
                    <w:t xml:space="preserve">.  New York: Palgrave Macmillan.  ISBN-13: 978-0-230-60380-6 </w:t>
                  </w:r>
                </w:p>
                <w:p w14:paraId="6C9428DD" w14:textId="77777777" w:rsidR="00ED2010" w:rsidRPr="00446380" w:rsidRDefault="00ED2010" w:rsidP="00ED2010">
                  <w:pPr>
                    <w:pStyle w:val="NormalWeb"/>
                    <w:rPr>
                      <w:b/>
                      <w:bCs/>
                      <w:color w:val="auto"/>
                      <w:sz w:val="28"/>
                      <w:szCs w:val="28"/>
                    </w:rPr>
                  </w:pPr>
                  <w:r w:rsidRPr="00446380">
                    <w:rPr>
                      <w:color w:val="auto"/>
                      <w:sz w:val="28"/>
                      <w:szCs w:val="28"/>
                    </w:rPr>
                    <w:t xml:space="preserve">Pantin, Dennis (Editor).  (2005). </w:t>
                  </w:r>
                  <w:r w:rsidRPr="00446380">
                    <w:rPr>
                      <w:b/>
                      <w:i/>
                      <w:color w:val="auto"/>
                      <w:sz w:val="28"/>
                      <w:szCs w:val="28"/>
                    </w:rPr>
                    <w:t>The Caribbean Economy: A Reader</w:t>
                  </w:r>
                  <w:r w:rsidRPr="00446380">
                    <w:rPr>
                      <w:color w:val="auto"/>
                      <w:sz w:val="28"/>
                      <w:szCs w:val="28"/>
                    </w:rPr>
                    <w:t>.  Kingston, Jamaica: Ian Randle Publishers.  ISBN: 976-637-110-5 (paperback).</w:t>
                  </w:r>
                  <w:r w:rsidRPr="00446380">
                    <w:rPr>
                      <w:b/>
                      <w:bCs/>
                      <w:color w:val="auto"/>
                      <w:sz w:val="28"/>
                      <w:szCs w:val="28"/>
                    </w:rPr>
                    <w:t xml:space="preserve"> </w:t>
                  </w:r>
                </w:p>
                <w:p w14:paraId="0AF088BF" w14:textId="77777777" w:rsidR="007A75B4" w:rsidRDefault="007A75B4" w:rsidP="007A75B4">
                  <w:pPr>
                    <w:pStyle w:val="NormalWeb"/>
                    <w:rPr>
                      <w:color w:val="auto"/>
                      <w:sz w:val="28"/>
                      <w:szCs w:val="28"/>
                    </w:rPr>
                  </w:pPr>
                  <w:r w:rsidRPr="00446380">
                    <w:rPr>
                      <w:color w:val="auto"/>
                      <w:sz w:val="28"/>
                      <w:szCs w:val="28"/>
                    </w:rPr>
                    <w:t xml:space="preserve">Rhodd, Rupert, et. al.  (2007). </w:t>
                  </w:r>
                  <w:r w:rsidRPr="00446380">
                    <w:rPr>
                      <w:b/>
                      <w:i/>
                      <w:color w:val="auto"/>
                      <w:sz w:val="28"/>
                      <w:szCs w:val="28"/>
                    </w:rPr>
                    <w:t>Contemporary Issues in the Development of Caribbean Economies</w:t>
                  </w:r>
                  <w:r w:rsidRPr="00446380">
                    <w:rPr>
                      <w:color w:val="auto"/>
                      <w:sz w:val="28"/>
                      <w:szCs w:val="28"/>
                    </w:rPr>
                    <w:t>.  Lauderhill, FL: Garai Books.  ISBN:  978-1-58736-786-1 (paperback).</w:t>
                  </w:r>
                </w:p>
                <w:p w14:paraId="48BAB9F7" w14:textId="77777777" w:rsidR="007A75B4" w:rsidRDefault="007A75B4" w:rsidP="00602627">
                  <w:pPr>
                    <w:pStyle w:val="NormalWeb"/>
                    <w:rPr>
                      <w:b/>
                      <w:bCs/>
                      <w:color w:val="auto"/>
                      <w:sz w:val="32"/>
                      <w:szCs w:val="32"/>
                    </w:rPr>
                  </w:pPr>
                </w:p>
                <w:p w14:paraId="3E7D0382" w14:textId="77777777" w:rsidR="00602627" w:rsidRDefault="00602627" w:rsidP="00602627">
                  <w:pPr>
                    <w:pStyle w:val="NormalWeb"/>
                    <w:rPr>
                      <w:b/>
                      <w:bCs/>
                      <w:color w:val="auto"/>
                      <w:sz w:val="32"/>
                      <w:szCs w:val="32"/>
                    </w:rPr>
                  </w:pPr>
                  <w:r w:rsidRPr="003E33CF">
                    <w:rPr>
                      <w:b/>
                      <w:bCs/>
                      <w:color w:val="auto"/>
                      <w:sz w:val="32"/>
                      <w:szCs w:val="32"/>
                    </w:rPr>
                    <w:t xml:space="preserve">Some very </w:t>
                  </w:r>
                  <w:r w:rsidR="008A3D4A" w:rsidRPr="003E33CF">
                    <w:rPr>
                      <w:b/>
                      <w:bCs/>
                      <w:color w:val="auto"/>
                      <w:sz w:val="32"/>
                      <w:szCs w:val="32"/>
                    </w:rPr>
                    <w:t>suitable</w:t>
                  </w:r>
                  <w:r w:rsidRPr="003E33CF">
                    <w:rPr>
                      <w:b/>
                      <w:bCs/>
                      <w:color w:val="auto"/>
                      <w:sz w:val="32"/>
                      <w:szCs w:val="32"/>
                    </w:rPr>
                    <w:t xml:space="preserve"> sites and important sources of information/reference</w:t>
                  </w:r>
                  <w:r w:rsidR="003C3FAC">
                    <w:rPr>
                      <w:b/>
                      <w:bCs/>
                      <w:color w:val="auto"/>
                      <w:sz w:val="32"/>
                      <w:szCs w:val="32"/>
                    </w:rPr>
                    <w:t xml:space="preserve"> are</w:t>
                  </w:r>
                  <w:r w:rsidRPr="003E33CF">
                    <w:rPr>
                      <w:b/>
                      <w:bCs/>
                      <w:color w:val="auto"/>
                      <w:sz w:val="32"/>
                      <w:szCs w:val="32"/>
                    </w:rPr>
                    <w:t>:</w:t>
                  </w:r>
                </w:p>
                <w:p w14:paraId="5CFC76B4" w14:textId="77777777" w:rsidR="00EC6741" w:rsidRDefault="00EC6741" w:rsidP="00602627">
                  <w:pPr>
                    <w:pStyle w:val="NormalWeb"/>
                    <w:rPr>
                      <w:b/>
                      <w:bCs/>
                      <w:color w:val="auto"/>
                      <w:sz w:val="32"/>
                      <w:szCs w:val="32"/>
                    </w:rPr>
                  </w:pPr>
                  <w:r>
                    <w:rPr>
                      <w:bCs/>
                      <w:color w:val="auto"/>
                      <w:sz w:val="32"/>
                      <w:szCs w:val="32"/>
                    </w:rPr>
                    <w:t xml:space="preserve">The FIU Library has the Digital Library of the Caribbean available at: </w:t>
                  </w:r>
                  <w:hyperlink r:id="rId11" w:history="1">
                    <w:r w:rsidRPr="00611C56">
                      <w:rPr>
                        <w:rStyle w:val="Hyperlink"/>
                        <w:bCs/>
                        <w:sz w:val="32"/>
                        <w:szCs w:val="32"/>
                      </w:rPr>
                      <w:t>www.dloc.com</w:t>
                    </w:r>
                  </w:hyperlink>
                  <w:r>
                    <w:rPr>
                      <w:bCs/>
                      <w:color w:val="auto"/>
                      <w:sz w:val="32"/>
                      <w:szCs w:val="32"/>
                    </w:rPr>
                    <w:t>.  Anyone can instantly register for myDLOC.</w:t>
                  </w:r>
                </w:p>
                <w:p w14:paraId="6B7C9CD6" w14:textId="77777777" w:rsidR="008329CA" w:rsidRDefault="008329CA" w:rsidP="008329CA">
                  <w:pPr>
                    <w:pStyle w:val="NormalWeb"/>
                    <w:rPr>
                      <w:rStyle w:val="Hyperlink"/>
                      <w:color w:val="auto"/>
                    </w:rPr>
                  </w:pPr>
                  <w:r w:rsidRPr="00E3450E">
                    <w:rPr>
                      <w:rStyle w:val="Hyperlink"/>
                      <w:color w:val="auto"/>
                      <w:u w:val="none"/>
                    </w:rPr>
                    <w:lastRenderedPageBreak/>
                    <w:t xml:space="preserve">BIGS (The Brazilian Institute of Geography and Statistics), available at: </w:t>
                  </w:r>
                  <w:hyperlink r:id="rId12" w:history="1">
                    <w:r w:rsidRPr="00E3450E">
                      <w:rPr>
                        <w:rStyle w:val="Hyperlink"/>
                        <w:color w:val="auto"/>
                      </w:rPr>
                      <w:t>http://www.ibge.gov.br/paisesat/main.php</w:t>
                    </w:r>
                  </w:hyperlink>
                </w:p>
                <w:p w14:paraId="536327D0" w14:textId="77777777" w:rsidR="00623785" w:rsidRDefault="00623785" w:rsidP="00623785">
                  <w:pPr>
                    <w:rPr>
                      <w:rStyle w:val="Hyperlink"/>
                    </w:rPr>
                  </w:pPr>
                  <w:r w:rsidRPr="00F41F0A">
                    <w:rPr>
                      <w:rStyle w:val="HTMLCite"/>
                      <w:rFonts w:ascii="Times New Roman" w:hAnsi="Times New Roman"/>
                      <w:i w:val="0"/>
                      <w:sz w:val="24"/>
                      <w:szCs w:val="24"/>
                    </w:rPr>
                    <w:t>Caribbean Development Bank</w:t>
                  </w:r>
                  <w:r>
                    <w:rPr>
                      <w:rStyle w:val="HTMLCite"/>
                      <w:rFonts w:ascii="Times New Roman" w:hAnsi="Times New Roman"/>
                      <w:i w:val="0"/>
                      <w:sz w:val="24"/>
                      <w:szCs w:val="24"/>
                    </w:rPr>
                    <w:t xml:space="preserve"> (CDB)</w:t>
                  </w:r>
                  <w:r w:rsidRPr="00F41F0A">
                    <w:rPr>
                      <w:rStyle w:val="HTMLCite"/>
                      <w:rFonts w:ascii="Times New Roman" w:hAnsi="Times New Roman"/>
                      <w:i w:val="0"/>
                      <w:sz w:val="24"/>
                      <w:szCs w:val="24"/>
                    </w:rPr>
                    <w:t xml:space="preserve">, </w:t>
                  </w:r>
                  <w:r>
                    <w:rPr>
                      <w:rStyle w:val="HTMLCite"/>
                      <w:rFonts w:ascii="Times New Roman" w:hAnsi="Times New Roman"/>
                      <w:i w:val="0"/>
                      <w:sz w:val="24"/>
                      <w:szCs w:val="24"/>
                    </w:rPr>
                    <w:t xml:space="preserve">available at: </w:t>
                  </w:r>
                  <w:hyperlink r:id="rId13" w:history="1">
                    <w:r>
                      <w:rPr>
                        <w:rStyle w:val="Hyperlink"/>
                      </w:rPr>
                      <w:t>Home | Caribbean Development Bank (caribank.org)</w:t>
                    </w:r>
                  </w:hyperlink>
                </w:p>
                <w:p w14:paraId="6CFB4CF0" w14:textId="262A20D0" w:rsidR="00E54B7C" w:rsidRPr="00E3450E" w:rsidRDefault="00E54B7C" w:rsidP="00E54B7C">
                  <w:pPr>
                    <w:pStyle w:val="NormalWeb"/>
                    <w:rPr>
                      <w:color w:val="auto"/>
                    </w:rPr>
                  </w:pPr>
                  <w:r w:rsidRPr="00E3450E">
                    <w:rPr>
                      <w:color w:val="auto"/>
                    </w:rPr>
                    <w:t xml:space="preserve">CARICOM Secretariat (2005) CARICOM: Our Caribbean Community, </w:t>
                  </w:r>
                  <w:r w:rsidR="004A459F" w:rsidRPr="00E3450E">
                    <w:rPr>
                      <w:color w:val="auto"/>
                    </w:rPr>
                    <w:t>Kingston</w:t>
                  </w:r>
                  <w:r w:rsidR="004A459F">
                    <w:rPr>
                      <w:color w:val="auto"/>
                    </w:rPr>
                    <w:t>, Jamaica</w:t>
                  </w:r>
                  <w:r w:rsidR="004A459F" w:rsidRPr="00E3450E">
                    <w:rPr>
                      <w:color w:val="auto"/>
                    </w:rPr>
                    <w:t>:</w:t>
                  </w:r>
                  <w:r w:rsidRPr="00E3450E">
                    <w:rPr>
                      <w:color w:val="auto"/>
                    </w:rPr>
                    <w:t xml:space="preserve"> Ian Randle Publishers  </w:t>
                  </w:r>
                </w:p>
                <w:p w14:paraId="7FC3853A" w14:textId="77777777" w:rsidR="00E54B7C" w:rsidRDefault="00E54B7C" w:rsidP="00E54B7C">
                  <w:pPr>
                    <w:pStyle w:val="NormalWeb"/>
                    <w:rPr>
                      <w:rStyle w:val="Hyperlink"/>
                      <w:color w:val="auto"/>
                    </w:rPr>
                  </w:pPr>
                  <w:r w:rsidRPr="00E3450E">
                    <w:rPr>
                      <w:color w:val="auto"/>
                    </w:rPr>
                    <w:t xml:space="preserve">CARICOM Secretariat Regional Statistics.  Available at: </w:t>
                  </w:r>
                  <w:hyperlink r:id="rId14" w:history="1">
                    <w:r w:rsidRPr="00E3450E">
                      <w:rPr>
                        <w:rStyle w:val="Hyperlink"/>
                        <w:color w:val="auto"/>
                      </w:rPr>
                      <w:t>http://www.caricomstats.org/</w:t>
                    </w:r>
                  </w:hyperlink>
                </w:p>
                <w:p w14:paraId="5D504F33" w14:textId="1930457A" w:rsidR="00E54B7C" w:rsidRDefault="00BC0501" w:rsidP="00623785">
                  <w:r>
                    <w:t xml:space="preserve">CARICOM, available at:  </w:t>
                  </w:r>
                  <w:hyperlink r:id="rId15" w:history="1">
                    <w:r>
                      <w:rPr>
                        <w:rStyle w:val="Hyperlink"/>
                      </w:rPr>
                      <w:t>CARICOM – Caribbean Community</w:t>
                    </w:r>
                  </w:hyperlink>
                </w:p>
                <w:p w14:paraId="69EBCCEF" w14:textId="60B3AF2A" w:rsidR="00B33689" w:rsidRPr="00BC58EC" w:rsidRDefault="00602627" w:rsidP="00602627">
                  <w:pPr>
                    <w:rPr>
                      <w:rStyle w:val="Hyperlink"/>
                      <w:rFonts w:ascii="Times New Roman" w:hAnsi="Times New Roman"/>
                      <w:color w:val="auto"/>
                      <w:sz w:val="24"/>
                      <w:szCs w:val="24"/>
                      <w:u w:val="none"/>
                    </w:rPr>
                  </w:pPr>
                  <w:r w:rsidRPr="00E3450E">
                    <w:rPr>
                      <w:rFonts w:ascii="Times New Roman" w:hAnsi="Times New Roman"/>
                      <w:sz w:val="24"/>
                      <w:szCs w:val="24"/>
                    </w:rPr>
                    <w:t>C</w:t>
                  </w:r>
                  <w:r w:rsidR="007309EC">
                    <w:rPr>
                      <w:rFonts w:ascii="Times New Roman" w:hAnsi="Times New Roman"/>
                      <w:sz w:val="24"/>
                      <w:szCs w:val="24"/>
                    </w:rPr>
                    <w:t xml:space="preserve">entral Intelligence </w:t>
                  </w:r>
                  <w:r w:rsidR="006A72BD">
                    <w:rPr>
                      <w:rFonts w:ascii="Times New Roman" w:hAnsi="Times New Roman"/>
                      <w:sz w:val="24"/>
                      <w:szCs w:val="24"/>
                    </w:rPr>
                    <w:t xml:space="preserve">Agency </w:t>
                  </w:r>
                  <w:r w:rsidR="00EA35EB">
                    <w:rPr>
                      <w:rFonts w:ascii="Times New Roman" w:hAnsi="Times New Roman"/>
                      <w:sz w:val="24"/>
                      <w:szCs w:val="24"/>
                    </w:rPr>
                    <w:t>(C</w:t>
                  </w:r>
                  <w:r w:rsidRPr="00E3450E">
                    <w:rPr>
                      <w:rFonts w:ascii="Times New Roman" w:hAnsi="Times New Roman"/>
                      <w:sz w:val="24"/>
                      <w:szCs w:val="24"/>
                    </w:rPr>
                    <w:t>IA</w:t>
                  </w:r>
                  <w:r w:rsidR="00EA35EB">
                    <w:rPr>
                      <w:rFonts w:ascii="Times New Roman" w:hAnsi="Times New Roman"/>
                      <w:sz w:val="24"/>
                      <w:szCs w:val="24"/>
                    </w:rPr>
                    <w:t xml:space="preserve">). </w:t>
                  </w:r>
                  <w:r w:rsidRPr="00E3450E">
                    <w:rPr>
                      <w:rFonts w:ascii="Times New Roman" w:hAnsi="Times New Roman"/>
                      <w:sz w:val="24"/>
                      <w:szCs w:val="24"/>
                    </w:rPr>
                    <w:t xml:space="preserve">The World Factbook, available at: </w:t>
                  </w:r>
                  <w:hyperlink r:id="rId16" w:history="1">
                    <w:r w:rsidR="00B33689" w:rsidRPr="0021297C">
                      <w:rPr>
                        <w:rStyle w:val="Hyperlink"/>
                        <w:rFonts w:ascii="Times New Roman" w:hAnsi="Times New Roman"/>
                        <w:sz w:val="24"/>
                        <w:szCs w:val="24"/>
                      </w:rPr>
                      <w:t>https://www.cia.gov/the-world-factbook/</w:t>
                    </w:r>
                  </w:hyperlink>
                </w:p>
                <w:p w14:paraId="018CE943" w14:textId="0E4D81F2" w:rsidR="00952BB2" w:rsidRDefault="00952BB2" w:rsidP="00602627">
                  <w:pPr>
                    <w:rPr>
                      <w:rStyle w:val="HTMLCite"/>
                      <w:rFonts w:ascii="Times New Roman" w:hAnsi="Times New Roman"/>
                      <w:sz w:val="24"/>
                      <w:szCs w:val="24"/>
                    </w:rPr>
                  </w:pPr>
                  <w:r>
                    <w:t>C</w:t>
                  </w:r>
                  <w:r w:rsidR="00EA35EB">
                    <w:t xml:space="preserve">entral </w:t>
                  </w:r>
                  <w:r w:rsidR="007C4616">
                    <w:t>Intelligence</w:t>
                  </w:r>
                  <w:r w:rsidR="00EA35EB">
                    <w:t xml:space="preserve"> A</w:t>
                  </w:r>
                  <w:r w:rsidR="006A72BD">
                    <w:t>gency</w:t>
                  </w:r>
                  <w:r w:rsidR="00EA35EB">
                    <w:t xml:space="preserve"> (C</w:t>
                  </w:r>
                  <w:r>
                    <w:t>IA</w:t>
                  </w:r>
                  <w:r w:rsidR="007C4616">
                    <w:t>)</w:t>
                  </w:r>
                  <w:r w:rsidR="009D75C5">
                    <w:t>.</w:t>
                  </w:r>
                  <w:r w:rsidR="00215464">
                    <w:t xml:space="preserve"> The </w:t>
                  </w:r>
                  <w:r w:rsidR="007309EC">
                    <w:t>World</w:t>
                  </w:r>
                  <w:r w:rsidR="00215464">
                    <w:t xml:space="preserve"> Factbook</w:t>
                  </w:r>
                  <w:r w:rsidR="00EA35EB">
                    <w:t>:</w:t>
                  </w:r>
                  <w:r w:rsidR="00215464">
                    <w:t xml:space="preserve"> Central America and the Caribbean</w:t>
                  </w:r>
                  <w:r w:rsidR="00FB4AC1">
                    <w:t xml:space="preserve">, available at: </w:t>
                  </w:r>
                  <w:hyperlink r:id="rId17" w:history="1">
                    <w:r>
                      <w:rPr>
                        <w:rStyle w:val="Hyperlink"/>
                      </w:rPr>
                      <w:t>Central America and the Caribbean (cia.gov)</w:t>
                    </w:r>
                  </w:hyperlink>
                </w:p>
                <w:p w14:paraId="3F6763C4" w14:textId="77777777" w:rsidR="006A72BD" w:rsidRDefault="006A72BD" w:rsidP="006A72BD">
                  <w:pPr>
                    <w:pStyle w:val="NormalWeb"/>
                    <w:rPr>
                      <w:bCs/>
                      <w:color w:val="auto"/>
                      <w:lang w:val="es-ES"/>
                    </w:rPr>
                  </w:pPr>
                  <w:r w:rsidRPr="007576F9">
                    <w:rPr>
                      <w:bCs/>
                      <w:color w:val="auto"/>
                      <w:lang w:val="es-ES"/>
                    </w:rPr>
                    <w:t xml:space="preserve">CEPAL, available at:  </w:t>
                  </w:r>
                  <w:hyperlink r:id="rId18" w:history="1">
                    <w:r w:rsidRPr="007576F9">
                      <w:rPr>
                        <w:rStyle w:val="Hyperlink"/>
                        <w:lang w:val="es-ES"/>
                      </w:rPr>
                      <w:t>Comisión Económica para América Latina y el Caribe (cepal.org)</w:t>
                    </w:r>
                  </w:hyperlink>
                  <w:r w:rsidRPr="007576F9">
                    <w:rPr>
                      <w:bCs/>
                      <w:color w:val="auto"/>
                      <w:lang w:val="es-ES"/>
                    </w:rPr>
                    <w:t xml:space="preserve"> </w:t>
                  </w:r>
                </w:p>
                <w:p w14:paraId="3118E631" w14:textId="73788D64" w:rsidR="00BC58EC" w:rsidRPr="0033198D" w:rsidRDefault="00BC58EC" w:rsidP="006A72BD">
                  <w:pPr>
                    <w:pStyle w:val="NormalWeb"/>
                    <w:rPr>
                      <w:bCs/>
                      <w:color w:val="auto"/>
                    </w:rPr>
                  </w:pPr>
                  <w:r w:rsidRPr="0033198D">
                    <w:rPr>
                      <w:bCs/>
                      <w:color w:val="auto"/>
                    </w:rPr>
                    <w:t>CEPAL: https://www.cepal.org/en</w:t>
                  </w:r>
                </w:p>
                <w:p w14:paraId="784E5E03" w14:textId="7085FC13" w:rsidR="00DE7F73" w:rsidRPr="0033198D" w:rsidRDefault="00621B1D" w:rsidP="006A72BD">
                  <w:pPr>
                    <w:pStyle w:val="NormalWeb"/>
                    <w:rPr>
                      <w:bCs/>
                      <w:color w:val="auto"/>
                    </w:rPr>
                  </w:pPr>
                  <w:r w:rsidRPr="0033198D">
                    <w:rPr>
                      <w:bCs/>
                      <w:color w:val="auto"/>
                    </w:rPr>
                    <w:t xml:space="preserve"> </w:t>
                  </w:r>
                  <w:r w:rsidR="00DE7F73" w:rsidRPr="0033198D">
                    <w:rPr>
                      <w:bCs/>
                      <w:color w:val="auto"/>
                    </w:rPr>
                    <w:t>https://statistics.cepal.org/portal/cepalstat/dashboard.html?theme=1&amp;lang=en</w:t>
                  </w:r>
                </w:p>
                <w:p w14:paraId="2C07D7B3" w14:textId="77777777" w:rsidR="00C40BA2" w:rsidRDefault="00C40BA2" w:rsidP="00C40BA2">
                  <w:pPr>
                    <w:spacing w:before="100" w:beforeAutospacing="1" w:after="100" w:afterAutospacing="1" w:line="240" w:lineRule="auto"/>
                    <w:rPr>
                      <w:rStyle w:val="Hyperlink"/>
                    </w:rPr>
                  </w:pPr>
                  <w:r>
                    <w:t xml:space="preserve">Digital Infrastructure and Development in the Caribbean (2022):    </w:t>
                  </w:r>
                  <w:hyperlink r:id="rId19" w:history="1">
                    <w:r>
                      <w:rPr>
                        <w:rStyle w:val="Hyperlink"/>
                      </w:rPr>
                      <w:t>Caribbean Quarterly Economic Bulletin: Volume 10: Issue 3, January 2022: Digital Infrastructure and Development in the Caribbean | Publications (iadb.org)</w:t>
                    </w:r>
                  </w:hyperlink>
                </w:p>
                <w:p w14:paraId="3FAF9975" w14:textId="7D487C91" w:rsidR="00F41F0A" w:rsidRDefault="00F41F0A" w:rsidP="00602627">
                  <w:pPr>
                    <w:rPr>
                      <w:rStyle w:val="Hyperlink"/>
                    </w:rPr>
                  </w:pPr>
                  <w:r>
                    <w:rPr>
                      <w:rFonts w:ascii="Times New Roman" w:hAnsi="Times New Roman"/>
                      <w:sz w:val="24"/>
                      <w:szCs w:val="24"/>
                    </w:rPr>
                    <w:t>Eastern Caribbean Central Banks, available at:</w:t>
                  </w:r>
                  <w:r w:rsidR="001B7815">
                    <w:rPr>
                      <w:rFonts w:ascii="Times New Roman" w:hAnsi="Times New Roman"/>
                      <w:sz w:val="24"/>
                      <w:szCs w:val="24"/>
                    </w:rPr>
                    <w:t xml:space="preserve"> </w:t>
                  </w:r>
                  <w:hyperlink r:id="rId20" w:history="1">
                    <w:r w:rsidR="001B7815">
                      <w:rPr>
                        <w:rStyle w:val="Hyperlink"/>
                      </w:rPr>
                      <w:t>Home | Eastern Caribbean Central Bank - Eastern Caribbean Central Bank (eccb-centralbank.org)</w:t>
                    </w:r>
                  </w:hyperlink>
                </w:p>
                <w:p w14:paraId="6F2F0C74" w14:textId="4BEA35BC" w:rsidR="00EC305B" w:rsidRDefault="00EC305B" w:rsidP="008652B8">
                  <w:pPr>
                    <w:pStyle w:val="NormalWeb"/>
                  </w:pPr>
                  <w:r>
                    <w:t xml:space="preserve">Government Development Bank of Puerto </w:t>
                  </w:r>
                  <w:r w:rsidR="00A12197">
                    <w:t>Rico, available at</w:t>
                  </w:r>
                  <w:r w:rsidR="00114C63">
                    <w:t xml:space="preserve">: </w:t>
                  </w:r>
                  <w:r w:rsidR="00A12197">
                    <w:t xml:space="preserve"> </w:t>
                  </w:r>
                  <w:hyperlink r:id="rId21" w:history="1">
                    <w:r>
                      <w:rPr>
                        <w:rStyle w:val="Hyperlink"/>
                      </w:rPr>
                      <w:t>Nuestro Banco (pr.gov)</w:t>
                    </w:r>
                  </w:hyperlink>
                </w:p>
                <w:p w14:paraId="4FF0593D" w14:textId="43B65E86" w:rsidR="00E51BA5" w:rsidRDefault="00E51BA5" w:rsidP="008652B8">
                  <w:pPr>
                    <w:pStyle w:val="NormalWeb"/>
                  </w:pPr>
                  <w:r>
                    <w:t xml:space="preserve">Government Development Bank:  </w:t>
                  </w:r>
                  <w:hyperlink r:id="rId22" w:history="1">
                    <w:r w:rsidRPr="0021297C">
                      <w:rPr>
                        <w:rStyle w:val="Hyperlink"/>
                      </w:rPr>
                      <w:t>https://www.bde.pr.gov/BDE/PRED.html</w:t>
                    </w:r>
                  </w:hyperlink>
                </w:p>
                <w:p w14:paraId="4C898A0A" w14:textId="53E3D301" w:rsidR="00CA185F" w:rsidRDefault="003F5D68" w:rsidP="003F5D68">
                  <w:pPr>
                    <w:rPr>
                      <w:rStyle w:val="Hyperlink"/>
                    </w:rPr>
                  </w:pPr>
                  <w:r>
                    <w:t xml:space="preserve">Human Development Reports available at: </w:t>
                  </w:r>
                  <w:hyperlink r:id="rId23" w:history="1">
                    <w:r>
                      <w:rPr>
                        <w:rStyle w:val="Hyperlink"/>
                      </w:rPr>
                      <w:t>Human Development Report 2021-22 | Human Development Reports (undp.org)</w:t>
                    </w:r>
                  </w:hyperlink>
                </w:p>
                <w:p w14:paraId="470AD91A" w14:textId="6FBA0B4C" w:rsidR="008E6FF7" w:rsidRDefault="0050642B" w:rsidP="003F5D68">
                  <w:pPr>
                    <w:rPr>
                      <w:color w:val="0000EE"/>
                      <w:u w:val="single"/>
                    </w:rPr>
                  </w:pPr>
                  <w:r>
                    <w:rPr>
                      <w:color w:val="0000EE"/>
                      <w:u w:val="single"/>
                    </w:rPr>
                    <w:t>Human Development Report, 2</w:t>
                  </w:r>
                  <w:r w:rsidR="007A23F0">
                    <w:rPr>
                      <w:color w:val="0000EE"/>
                      <w:u w:val="single"/>
                    </w:rPr>
                    <w:t xml:space="preserve">023-24:  </w:t>
                  </w:r>
                  <w:hyperlink r:id="rId24" w:history="1">
                    <w:r w:rsidR="000E25CD" w:rsidRPr="0021297C">
                      <w:rPr>
                        <w:rStyle w:val="Hyperlink"/>
                      </w:rPr>
                      <w:t>https://hdr.undp.org/system/files/documents/global-report-document/hdr2023-24reporten.pdf</w:t>
                    </w:r>
                  </w:hyperlink>
                </w:p>
                <w:p w14:paraId="46EB4971" w14:textId="6E6DC454" w:rsidR="000E25CD" w:rsidRPr="003D7FAB" w:rsidRDefault="000E25CD" w:rsidP="003F5D68">
                  <w:pPr>
                    <w:rPr>
                      <w:color w:val="0000EE"/>
                      <w:u w:val="single"/>
                    </w:rPr>
                  </w:pPr>
                </w:p>
                <w:p w14:paraId="1FEEBE2D" w14:textId="63632351" w:rsidR="00EF3798" w:rsidRDefault="00EF3798" w:rsidP="008652B8">
                  <w:pPr>
                    <w:pStyle w:val="NormalWeb"/>
                    <w:rPr>
                      <w:rStyle w:val="Hyperlink"/>
                      <w:color w:val="auto"/>
                    </w:rPr>
                  </w:pPr>
                  <w:r>
                    <w:t>Interamerican Development Bank</w:t>
                  </w:r>
                  <w:r w:rsidR="004D206C">
                    <w:t xml:space="preserve">. (2021).  </w:t>
                  </w:r>
                  <w:r w:rsidR="00CC7AAF" w:rsidRPr="004D206C">
                    <w:t>Latin American</w:t>
                  </w:r>
                  <w:r w:rsidR="00CC7AAF">
                    <w:t xml:space="preserve"> </w:t>
                  </w:r>
                  <w:r w:rsidR="004D206C" w:rsidRPr="004D206C">
                    <w:t>and</w:t>
                  </w:r>
                  <w:r w:rsidR="00CC7AAF">
                    <w:t xml:space="preserve"> </w:t>
                  </w:r>
                  <w:r w:rsidR="004D206C" w:rsidRPr="004D206C">
                    <w:t>Caribbean</w:t>
                  </w:r>
                  <w:r w:rsidR="00CC7AAF">
                    <w:t xml:space="preserve"> </w:t>
                  </w:r>
                  <w:r w:rsidR="004D206C" w:rsidRPr="004D206C">
                    <w:t>Macroeconomic</w:t>
                  </w:r>
                  <w:r w:rsidR="00CC7AAF">
                    <w:t xml:space="preserve"> </w:t>
                  </w:r>
                  <w:r w:rsidR="004D206C" w:rsidRPr="004D206C">
                    <w:t>Report</w:t>
                  </w:r>
                  <w:r w:rsidR="00CC7AAF">
                    <w:t xml:space="preserve">: </w:t>
                  </w:r>
                  <w:r w:rsidR="004D206C" w:rsidRPr="004D206C">
                    <w:t>Opportunities</w:t>
                  </w:r>
                  <w:r w:rsidR="00CC7AAF">
                    <w:t xml:space="preserve"> </w:t>
                  </w:r>
                  <w:r w:rsidR="004D206C" w:rsidRPr="004D206C">
                    <w:t>for</w:t>
                  </w:r>
                  <w:r w:rsidR="00CC7AAF">
                    <w:t xml:space="preserve"> </w:t>
                  </w:r>
                  <w:r w:rsidR="004D206C" w:rsidRPr="004D206C">
                    <w:t>Stronger</w:t>
                  </w:r>
                  <w:r w:rsidR="00CC7AAF">
                    <w:t xml:space="preserve"> </w:t>
                  </w:r>
                  <w:r w:rsidR="004D206C" w:rsidRPr="004D206C">
                    <w:t>and</w:t>
                  </w:r>
                  <w:r w:rsidR="00CC7AAF">
                    <w:t xml:space="preserve"> </w:t>
                  </w:r>
                  <w:r w:rsidR="004D206C" w:rsidRPr="004D206C">
                    <w:t>Sustainable</w:t>
                  </w:r>
                  <w:r w:rsidR="00CC7AAF">
                    <w:t xml:space="preserve"> </w:t>
                  </w:r>
                  <w:r w:rsidR="004D206C" w:rsidRPr="004D206C">
                    <w:t>Post</w:t>
                  </w:r>
                  <w:r w:rsidR="00CC7AAF">
                    <w:t>-</w:t>
                  </w:r>
                  <w:r w:rsidR="004D206C" w:rsidRPr="004D206C">
                    <w:t>pandemic</w:t>
                  </w:r>
                  <w:r w:rsidR="00CC7AAF">
                    <w:t xml:space="preserve"> </w:t>
                  </w:r>
                  <w:r w:rsidR="004D206C" w:rsidRPr="004D206C">
                    <w:t>Growth</w:t>
                  </w:r>
                  <w:r w:rsidR="00CC7AAF">
                    <w:t xml:space="preserve">.  Available at: </w:t>
                  </w:r>
                  <w:hyperlink r:id="rId25" w:history="1">
                    <w:r w:rsidR="00CC7AAF">
                      <w:rPr>
                        <w:rStyle w:val="Hyperlink"/>
                      </w:rPr>
                      <w:t>2021-Latin-</w:t>
                    </w:r>
                    <w:r w:rsidR="00CC7AAF">
                      <w:rPr>
                        <w:rStyle w:val="Hyperlink"/>
                      </w:rPr>
                      <w:lastRenderedPageBreak/>
                      <w:t>American-and-Caribbean-Macroeconomic-Report-Opportunities-for-Stronger-and-Sustainable-Postpandemic-Growth (1).pdf</w:t>
                    </w:r>
                  </w:hyperlink>
                </w:p>
                <w:p w14:paraId="380BBEA6" w14:textId="2E1ADD17" w:rsidR="008E6FF7" w:rsidRDefault="00E715E2" w:rsidP="004854B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Inter-American</w:t>
                  </w:r>
                  <w:r w:rsidR="000E25CD">
                    <w:rPr>
                      <w:rFonts w:ascii="Times New Roman" w:hAnsi="Times New Roman"/>
                      <w:sz w:val="24"/>
                      <w:szCs w:val="24"/>
                    </w:rPr>
                    <w:t xml:space="preserve"> Development Bank, available at: iadb.</w:t>
                  </w:r>
                  <w:r>
                    <w:rPr>
                      <w:rFonts w:ascii="Times New Roman" w:hAnsi="Times New Roman"/>
                      <w:sz w:val="24"/>
                      <w:szCs w:val="24"/>
                    </w:rPr>
                    <w:t>org</w:t>
                  </w:r>
                </w:p>
                <w:p w14:paraId="7FFAFBF2" w14:textId="099730DD" w:rsidR="008E6FF7" w:rsidRDefault="0057762C" w:rsidP="004854B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International Monetary Bank (IMF).  </w:t>
                  </w:r>
                  <w:hyperlink r:id="rId26" w:history="1">
                    <w:r w:rsidR="0092419B" w:rsidRPr="00CC3F02">
                      <w:rPr>
                        <w:rStyle w:val="Hyperlink"/>
                        <w:rFonts w:ascii="Times New Roman" w:hAnsi="Times New Roman"/>
                        <w:sz w:val="24"/>
                        <w:szCs w:val="24"/>
                      </w:rPr>
                      <w:t>https://www.imf.org/en/home</w:t>
                    </w:r>
                  </w:hyperlink>
                </w:p>
                <w:p w14:paraId="7A9DB2F2" w14:textId="359DC0D2" w:rsidR="004854B0" w:rsidRDefault="004854B0" w:rsidP="004854B0">
                  <w:pPr>
                    <w:spacing w:before="100" w:beforeAutospacing="1" w:after="100" w:afterAutospacing="1" w:line="240" w:lineRule="auto"/>
                    <w:rPr>
                      <w:rStyle w:val="Hyperlink"/>
                      <w:rFonts w:ascii="Times New Roman" w:hAnsi="Times New Roman"/>
                      <w:sz w:val="24"/>
                      <w:szCs w:val="24"/>
                    </w:rPr>
                  </w:pPr>
                  <w:r>
                    <w:rPr>
                      <w:rFonts w:ascii="Times New Roman" w:hAnsi="Times New Roman"/>
                      <w:sz w:val="24"/>
                      <w:szCs w:val="24"/>
                    </w:rPr>
                    <w:t xml:space="preserve">OECD (2023).  Health at a Glance: Latin America and the Caribbean.  </w:t>
                  </w:r>
                  <w:hyperlink r:id="rId27" w:history="1">
                    <w:r w:rsidRPr="00677E44">
                      <w:rPr>
                        <w:rStyle w:val="Hyperlink"/>
                        <w:rFonts w:ascii="Times New Roman" w:hAnsi="Times New Roman"/>
                        <w:sz w:val="24"/>
                        <w:szCs w:val="24"/>
                      </w:rPr>
                      <w:t>https://www.oecd-ilibrary.org/social-issues-migration-health/health-at-a-glance-latin-america-and-the-caribbean-2023_532b0e2d-en</w:t>
                    </w:r>
                  </w:hyperlink>
                </w:p>
                <w:p w14:paraId="50519D74" w14:textId="5B3D515E" w:rsidR="000E5DCF" w:rsidRDefault="000E5DCF" w:rsidP="000E5DCF">
                  <w:pPr>
                    <w:pStyle w:val="NormalWeb"/>
                    <w:rPr>
                      <w:rStyle w:val="Hyperlink"/>
                      <w:color w:val="auto"/>
                    </w:rPr>
                  </w:pPr>
                  <w:r>
                    <w:rPr>
                      <w:rStyle w:val="Hyperlink"/>
                      <w:color w:val="auto"/>
                    </w:rPr>
                    <w:t xml:space="preserve">Pan American Health Organization, available at:  </w:t>
                  </w:r>
                  <w:hyperlink r:id="rId28" w:history="1">
                    <w:r w:rsidR="003B4060" w:rsidRPr="00093FFA">
                      <w:rPr>
                        <w:rStyle w:val="Hyperlink"/>
                      </w:rPr>
                      <w:t>https://www.paho.org/en</w:t>
                    </w:r>
                  </w:hyperlink>
                </w:p>
                <w:p w14:paraId="5E0D5CAA" w14:textId="2DBD4BDC" w:rsidR="009E5DAC" w:rsidRDefault="000E5DCF" w:rsidP="000E5DC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United Nations, Millennium Development Goals, available at: </w:t>
                  </w:r>
                  <w:hyperlink r:id="rId29" w:history="1">
                    <w:r w:rsidR="009E5DAC" w:rsidRPr="00093FFA">
                      <w:rPr>
                        <w:rStyle w:val="Hyperlink"/>
                        <w:rFonts w:ascii="Times New Roman" w:hAnsi="Times New Roman"/>
                        <w:sz w:val="24"/>
                        <w:szCs w:val="24"/>
                      </w:rPr>
                      <w:t>http://www.un.org/millenniumgoals/bkgd.shtml</w:t>
                    </w:r>
                  </w:hyperlink>
                </w:p>
                <w:p w14:paraId="36FB2703" w14:textId="60657909" w:rsidR="0092435C" w:rsidRDefault="007560AB" w:rsidP="00602627">
                  <w:pPr>
                    <w:pStyle w:val="NormalWeb"/>
                    <w:rPr>
                      <w:rStyle w:val="Hyperlink"/>
                      <w:color w:val="auto"/>
                    </w:rPr>
                  </w:pPr>
                  <w:r w:rsidRPr="00E3450E">
                    <w:rPr>
                      <w:color w:val="auto"/>
                    </w:rPr>
                    <w:t>U</w:t>
                  </w:r>
                  <w:r>
                    <w:rPr>
                      <w:color w:val="auto"/>
                    </w:rPr>
                    <w:t xml:space="preserve">nited </w:t>
                  </w:r>
                  <w:r w:rsidRPr="00E3450E">
                    <w:rPr>
                      <w:color w:val="auto"/>
                    </w:rPr>
                    <w:t>N</w:t>
                  </w:r>
                  <w:r>
                    <w:rPr>
                      <w:color w:val="auto"/>
                    </w:rPr>
                    <w:t xml:space="preserve">ations </w:t>
                  </w:r>
                  <w:r w:rsidRPr="00E3450E">
                    <w:rPr>
                      <w:color w:val="auto"/>
                    </w:rPr>
                    <w:t>D</w:t>
                  </w:r>
                  <w:r>
                    <w:rPr>
                      <w:color w:val="auto"/>
                    </w:rPr>
                    <w:t xml:space="preserve">evelopment </w:t>
                  </w:r>
                  <w:r w:rsidRPr="00E3450E">
                    <w:rPr>
                      <w:color w:val="auto"/>
                    </w:rPr>
                    <w:t>P</w:t>
                  </w:r>
                  <w:r>
                    <w:rPr>
                      <w:color w:val="auto"/>
                    </w:rPr>
                    <w:t>rogram (</w:t>
                  </w:r>
                  <w:r w:rsidR="009137B0" w:rsidRPr="00E3450E">
                    <w:rPr>
                      <w:color w:val="auto"/>
                    </w:rPr>
                    <w:t>UNDP</w:t>
                  </w:r>
                  <w:r>
                    <w:rPr>
                      <w:color w:val="auto"/>
                    </w:rPr>
                    <w:t>)</w:t>
                  </w:r>
                  <w:r w:rsidR="00C91EA4">
                    <w:rPr>
                      <w:color w:val="auto"/>
                    </w:rPr>
                    <w:t>.</w:t>
                  </w:r>
                  <w:r w:rsidR="009137B0" w:rsidRPr="00E3450E">
                    <w:rPr>
                      <w:color w:val="auto"/>
                    </w:rPr>
                    <w:t xml:space="preserve"> Human Development Reports, available at:</w:t>
                  </w:r>
                  <w:r w:rsidR="00E64CF9" w:rsidRPr="00E3450E">
                    <w:rPr>
                      <w:color w:val="auto"/>
                    </w:rPr>
                    <w:t xml:space="preserve"> </w:t>
                  </w:r>
                  <w:hyperlink r:id="rId30" w:history="1">
                    <w:r w:rsidR="00611A03">
                      <w:rPr>
                        <w:rStyle w:val="Hyperlink"/>
                      </w:rPr>
                      <w:t>Home | Human Development Reports (undp.org)</w:t>
                    </w:r>
                  </w:hyperlink>
                </w:p>
                <w:p w14:paraId="4692E7BC" w14:textId="239EB8F6" w:rsidR="00D07A76" w:rsidRDefault="00602627" w:rsidP="00602627">
                  <w:pPr>
                    <w:pStyle w:val="NormalWeb"/>
                    <w:rPr>
                      <w:color w:val="auto"/>
                    </w:rPr>
                  </w:pPr>
                  <w:r w:rsidRPr="00E3450E">
                    <w:rPr>
                      <w:color w:val="auto"/>
                    </w:rPr>
                    <w:t xml:space="preserve">United Nations Statistical Division.  Available at: </w:t>
                  </w:r>
                  <w:hyperlink r:id="rId31" w:history="1">
                    <w:r w:rsidR="00F40EAF">
                      <w:rPr>
                        <w:rStyle w:val="Hyperlink"/>
                      </w:rPr>
                      <w:t>UNSD - Welcome to UNSD</w:t>
                    </w:r>
                  </w:hyperlink>
                </w:p>
                <w:p w14:paraId="01C0A15A" w14:textId="77777777" w:rsidR="006F4CC3" w:rsidRDefault="006F4CC3" w:rsidP="006F4CC3">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United Nations, Sustainable Development Goals, available at:  </w:t>
                  </w:r>
                  <w:hyperlink r:id="rId32" w:history="1">
                    <w:r>
                      <w:rPr>
                        <w:rStyle w:val="Hyperlink"/>
                      </w:rPr>
                      <w:t>The Sustainable Development Agenda - United Nations Sustainable Development</w:t>
                    </w:r>
                  </w:hyperlink>
                </w:p>
                <w:p w14:paraId="02963692" w14:textId="5C487E80" w:rsidR="00791A30" w:rsidRDefault="00791A30" w:rsidP="00114236">
                  <w:pPr>
                    <w:pStyle w:val="NormalWeb"/>
                    <w:rPr>
                      <w:color w:val="auto"/>
                    </w:rPr>
                  </w:pPr>
                  <w:r>
                    <w:rPr>
                      <w:color w:val="auto"/>
                    </w:rPr>
                    <w:t>UNICEF</w:t>
                  </w:r>
                  <w:r w:rsidR="00FB602A">
                    <w:rPr>
                      <w:color w:val="auto"/>
                    </w:rPr>
                    <w:t xml:space="preserve"> for every child:  </w:t>
                  </w:r>
                  <w:hyperlink r:id="rId33" w:history="1">
                    <w:r w:rsidR="00FB602A" w:rsidRPr="0021297C">
                      <w:rPr>
                        <w:rStyle w:val="Hyperlink"/>
                      </w:rPr>
                      <w:t>https://www.unicef.org/reports/unicef-annual-report</w:t>
                    </w:r>
                  </w:hyperlink>
                </w:p>
                <w:p w14:paraId="30E76612" w14:textId="3547124F" w:rsidR="003120E6" w:rsidRPr="00114236" w:rsidRDefault="00051936" w:rsidP="00114236">
                  <w:pPr>
                    <w:pStyle w:val="NormalWeb"/>
                    <w:rPr>
                      <w:rStyle w:val="Hyperlink"/>
                      <w:color w:val="auto"/>
                    </w:rPr>
                  </w:pPr>
                  <w:r w:rsidRPr="00E3450E">
                    <w:rPr>
                      <w:color w:val="auto"/>
                    </w:rPr>
                    <w:t xml:space="preserve">World Bank. Socio-Economic Database for Latin America and the Caribbean, available at: </w:t>
                  </w:r>
                  <w:hyperlink r:id="rId34" w:history="1">
                    <w:r>
                      <w:rPr>
                        <w:rStyle w:val="Hyperlink"/>
                      </w:rPr>
                      <w:t>Socio-Economic Database for Latin America and the Caribbean | Data Catalog (worldbank.org)</w:t>
                    </w:r>
                  </w:hyperlink>
                </w:p>
                <w:p w14:paraId="2ECC7D23" w14:textId="4E003786" w:rsidR="001C5582" w:rsidRDefault="004854B0" w:rsidP="001C5582">
                  <w:pPr>
                    <w:spacing w:before="100" w:beforeAutospacing="1" w:after="100" w:afterAutospacing="1" w:line="240" w:lineRule="auto"/>
                    <w:rPr>
                      <w:rStyle w:val="Hyperlink"/>
                    </w:rPr>
                  </w:pPr>
                  <w:r w:rsidRPr="00E3450E">
                    <w:rPr>
                      <w:rFonts w:ascii="Times New Roman" w:hAnsi="Times New Roman"/>
                      <w:sz w:val="24"/>
                      <w:szCs w:val="24"/>
                    </w:rPr>
                    <w:t xml:space="preserve">World Bank – World Development Indicators.  </w:t>
                  </w:r>
                  <w:hyperlink r:id="rId35" w:history="1">
                    <w:r w:rsidR="0088307C">
                      <w:rPr>
                        <w:rStyle w:val="Hyperlink"/>
                      </w:rPr>
                      <w:t>World Development Indicators | DataBank (worldbank.org)</w:t>
                    </w:r>
                  </w:hyperlink>
                </w:p>
                <w:p w14:paraId="05E64BBD" w14:textId="75E986DF" w:rsidR="001C5582" w:rsidRDefault="001C5582" w:rsidP="004854B0">
                  <w:pPr>
                    <w:spacing w:before="100" w:beforeAutospacing="1" w:after="100" w:afterAutospacing="1" w:line="240" w:lineRule="auto"/>
                    <w:rPr>
                      <w:rFonts w:ascii="Times New Roman" w:hAnsi="Times New Roman"/>
                      <w:sz w:val="24"/>
                      <w:szCs w:val="24"/>
                    </w:rPr>
                  </w:pPr>
                </w:p>
                <w:p w14:paraId="7208B376" w14:textId="3E3681E2" w:rsidR="00602627" w:rsidRPr="00E3450E" w:rsidRDefault="00602627" w:rsidP="00602627">
                  <w:p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Other sources will be added throughout the semester</w:t>
                  </w:r>
                  <w:r w:rsidR="00E64CF9" w:rsidRPr="00E3450E">
                    <w:rPr>
                      <w:rFonts w:ascii="Times New Roman" w:hAnsi="Times New Roman"/>
                      <w:sz w:val="24"/>
                      <w:szCs w:val="24"/>
                    </w:rPr>
                    <w:t xml:space="preserve">, as </w:t>
                  </w:r>
                  <w:r w:rsidR="003F1669">
                    <w:rPr>
                      <w:rFonts w:ascii="Times New Roman" w:hAnsi="Times New Roman"/>
                      <w:sz w:val="24"/>
                      <w:szCs w:val="24"/>
                    </w:rPr>
                    <w:t>needed</w:t>
                  </w:r>
                  <w:r w:rsidRPr="00E3450E">
                    <w:rPr>
                      <w:rFonts w:ascii="Times New Roman" w:hAnsi="Times New Roman"/>
                      <w:sz w:val="24"/>
                      <w:szCs w:val="24"/>
                    </w:rPr>
                    <w:t>.</w:t>
                  </w:r>
                </w:p>
                <w:p w14:paraId="04952904" w14:textId="5B876CBC" w:rsidR="00602627" w:rsidRPr="00E3450E" w:rsidRDefault="00602627" w:rsidP="0069146C">
                  <w:pPr>
                    <w:spacing w:before="100" w:beforeAutospacing="1" w:after="100" w:afterAutospacing="1" w:line="240" w:lineRule="auto"/>
                    <w:rPr>
                      <w:rFonts w:ascii="Times New Roman" w:hAnsi="Times New Roman"/>
                      <w:sz w:val="24"/>
                      <w:szCs w:val="24"/>
                    </w:rPr>
                  </w:pPr>
                </w:p>
                <w:p w14:paraId="69532890" w14:textId="77777777" w:rsidR="00602627" w:rsidRPr="00E3450E" w:rsidRDefault="00602627" w:rsidP="0069146C">
                  <w:pPr>
                    <w:spacing w:before="100" w:beforeAutospacing="1" w:after="100" w:afterAutospacing="1" w:line="240" w:lineRule="auto"/>
                    <w:rPr>
                      <w:rFonts w:ascii="Times New Roman" w:eastAsia="Times New Roman" w:hAnsi="Times New Roman"/>
                      <w:b/>
                      <w:bCs/>
                      <w:sz w:val="24"/>
                      <w:szCs w:val="24"/>
                    </w:rPr>
                  </w:pPr>
                </w:p>
              </w:tc>
              <w:tc>
                <w:tcPr>
                  <w:tcW w:w="0" w:type="auto"/>
                  <w:shd w:val="clear" w:color="auto" w:fill="D4C38B"/>
                  <w:vAlign w:val="center"/>
                </w:tcPr>
                <w:p w14:paraId="3647F94D" w14:textId="77777777" w:rsidR="00032200" w:rsidRPr="00E3450E" w:rsidRDefault="00032200" w:rsidP="00032200">
                  <w:pPr>
                    <w:spacing w:before="100" w:beforeAutospacing="1" w:after="100" w:afterAutospacing="1" w:line="240" w:lineRule="auto"/>
                    <w:rPr>
                      <w:rFonts w:ascii="Times New Roman" w:eastAsia="Times New Roman" w:hAnsi="Times New Roman"/>
                      <w:b/>
                      <w:bCs/>
                      <w:sz w:val="24"/>
                      <w:szCs w:val="24"/>
                    </w:rPr>
                  </w:pPr>
                </w:p>
              </w:tc>
            </w:tr>
            <w:tr w:rsidR="00E3450E" w:rsidRPr="00E3450E" w14:paraId="5E8DAAE1" w14:textId="77777777">
              <w:trPr>
                <w:tblCellSpacing w:w="15" w:type="dxa"/>
              </w:trPr>
              <w:tc>
                <w:tcPr>
                  <w:tcW w:w="0" w:type="auto"/>
                  <w:gridSpan w:val="2"/>
                  <w:shd w:val="clear" w:color="auto" w:fill="D4C38B"/>
                  <w:vAlign w:val="center"/>
                </w:tcPr>
                <w:p w14:paraId="16B5FBE8" w14:textId="77777777" w:rsidR="00FD2FA3" w:rsidRPr="00E3450E" w:rsidRDefault="00FD2FA3" w:rsidP="00D33B1A">
                  <w:pPr>
                    <w:spacing w:before="100" w:beforeAutospacing="1" w:after="100" w:afterAutospacing="1" w:line="240" w:lineRule="auto"/>
                    <w:rPr>
                      <w:rFonts w:ascii="Times New Roman" w:eastAsia="Times New Roman" w:hAnsi="Times New Roman"/>
                      <w:b/>
                      <w:bCs/>
                      <w:sz w:val="24"/>
                      <w:szCs w:val="24"/>
                    </w:rPr>
                  </w:pPr>
                </w:p>
              </w:tc>
            </w:tr>
          </w:tbl>
          <w:p w14:paraId="7BE16209" w14:textId="77777777" w:rsidR="00D33B1A" w:rsidRPr="00E3450E" w:rsidRDefault="00D33B1A" w:rsidP="00D33B1A">
            <w:pPr>
              <w:spacing w:after="0" w:line="240" w:lineRule="auto"/>
              <w:rPr>
                <w:rFonts w:ascii="Times New Roman" w:eastAsia="Times New Roman" w:hAnsi="Times New Roman"/>
                <w:vanish/>
                <w:sz w:val="24"/>
                <w:szCs w:val="24"/>
              </w:rPr>
            </w:pPr>
          </w:p>
          <w:p w14:paraId="107AED7B" w14:textId="77777777" w:rsidR="00D33B1A" w:rsidRPr="00E3450E" w:rsidRDefault="00D33B1A" w:rsidP="00D33B1A">
            <w:pPr>
              <w:spacing w:after="0" w:line="240" w:lineRule="auto"/>
              <w:rPr>
                <w:rFonts w:ascii="Times New Roman" w:eastAsia="Times New Roman" w:hAnsi="Times New Roman"/>
                <w:vanish/>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1A66D47F" w14:textId="77777777">
              <w:trPr>
                <w:trHeight w:val="60"/>
                <w:tblCellSpacing w:w="15" w:type="dxa"/>
              </w:trPr>
              <w:tc>
                <w:tcPr>
                  <w:tcW w:w="0" w:type="auto"/>
                  <w:shd w:val="clear" w:color="auto" w:fill="272674"/>
                  <w:vAlign w:val="center"/>
                </w:tcPr>
                <w:p w14:paraId="56F5450C"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0153C62C" w14:textId="77777777">
              <w:trPr>
                <w:trHeight w:val="60"/>
                <w:tblCellSpacing w:w="15" w:type="dxa"/>
              </w:trPr>
              <w:tc>
                <w:tcPr>
                  <w:tcW w:w="0" w:type="auto"/>
                  <w:shd w:val="clear" w:color="auto" w:fill="272674"/>
                  <w:vAlign w:val="center"/>
                </w:tcPr>
                <w:p w14:paraId="75F2DEA1"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696E559C" w14:textId="77777777">
              <w:trPr>
                <w:tblCellSpacing w:w="15" w:type="dxa"/>
              </w:trPr>
              <w:tc>
                <w:tcPr>
                  <w:tcW w:w="9990" w:type="dxa"/>
                  <w:shd w:val="clear" w:color="auto" w:fill="D4C38B"/>
                  <w:vAlign w:val="center"/>
                </w:tcPr>
                <w:p w14:paraId="05E626E2"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COURSE PREREQUISITES</w:t>
                  </w:r>
                </w:p>
              </w:tc>
            </w:tr>
          </w:tbl>
          <w:p w14:paraId="48D73F22" w14:textId="77777777" w:rsidR="00D33B1A" w:rsidRPr="00E3450E" w:rsidRDefault="00FD2FA3"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lastRenderedPageBreak/>
              <w:t>This course has a pre-requisite of Principles of Economics, or instructor</w:t>
            </w:r>
            <w:r w:rsidR="00A55CF5" w:rsidRPr="00E3450E">
              <w:rPr>
                <w:rFonts w:ascii="Times New Roman" w:eastAsia="Times New Roman" w:hAnsi="Times New Roman"/>
                <w:sz w:val="24"/>
                <w:szCs w:val="24"/>
              </w:rPr>
              <w:t>’</w:t>
            </w:r>
            <w:r w:rsidRPr="00E3450E">
              <w:rPr>
                <w:rFonts w:ascii="Times New Roman" w:eastAsia="Times New Roman" w:hAnsi="Times New Roman"/>
                <w:sz w:val="24"/>
                <w:szCs w:val="24"/>
              </w:rPr>
              <w:t>s approval.</w:t>
            </w:r>
          </w:p>
          <w:p w14:paraId="049DE6CD" w14:textId="77777777" w:rsidR="00D33B1A" w:rsidRPr="00E3450E" w:rsidRDefault="00D33B1A"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For more information about prerequisites, </w:t>
            </w:r>
            <w:hyperlink r:id="rId36" w:tgtFrame="_blank" w:history="1">
              <w:r w:rsidRPr="00E3450E">
                <w:rPr>
                  <w:rFonts w:ascii="Times New Roman" w:eastAsia="Times New Roman" w:hAnsi="Times New Roman"/>
                  <w:sz w:val="24"/>
                  <w:szCs w:val="24"/>
                  <w:u w:val="single"/>
                </w:rPr>
                <w:t>click here</w:t>
              </w:r>
            </w:hyperlink>
            <w:r w:rsidRPr="00E3450E">
              <w:rPr>
                <w:rFonts w:ascii="Times New Roman" w:eastAsia="Times New Roman" w:hAnsi="Times New Roman"/>
                <w:sz w:val="24"/>
                <w:szCs w:val="24"/>
              </w:rPr>
              <w:t>.</w:t>
            </w:r>
          </w:p>
          <w:p w14:paraId="38AC0C15" w14:textId="77777777" w:rsidR="00D33B1A" w:rsidRPr="00E3450E" w:rsidRDefault="00D33B1A" w:rsidP="00D33B1A">
            <w:pPr>
              <w:spacing w:after="0" w:line="240" w:lineRule="auto"/>
              <w:rPr>
                <w:rFonts w:ascii="Times New Roman" w:eastAsia="Times New Roman" w:hAnsi="Times New Roman"/>
                <w:sz w:val="24"/>
                <w:szCs w:val="24"/>
              </w:rPr>
            </w:pPr>
            <w:r w:rsidRPr="00E3450E">
              <w:rPr>
                <w:rFonts w:ascii="Times New Roman" w:eastAsia="Times New Roman" w:hAnsi="Times New Roman"/>
                <w:b/>
                <w:bCs/>
                <w:sz w:val="24"/>
                <w:szCs w:val="24"/>
              </w:rPr>
              <w:t>(Note to Developer: Use this for CAS)</w:t>
            </w:r>
            <w:r w:rsidRPr="00E3450E">
              <w:rPr>
                <w:rFonts w:ascii="Times New Roman" w:eastAsia="Times New Roman" w:hAnsi="Times New Roman"/>
                <w:sz w:val="24"/>
                <w:szCs w:val="24"/>
              </w:rPr>
              <w:t xml:space="preserve"> </w:t>
            </w: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46414D35" w14:textId="77777777">
              <w:trPr>
                <w:trHeight w:val="60"/>
                <w:tblCellSpacing w:w="15" w:type="dxa"/>
              </w:trPr>
              <w:tc>
                <w:tcPr>
                  <w:tcW w:w="0" w:type="auto"/>
                  <w:shd w:val="clear" w:color="auto" w:fill="272674"/>
                  <w:vAlign w:val="center"/>
                </w:tcPr>
                <w:p w14:paraId="3B5851A7"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5A37BA61" w14:textId="77777777">
              <w:trPr>
                <w:tblCellSpacing w:w="15" w:type="dxa"/>
              </w:trPr>
              <w:tc>
                <w:tcPr>
                  <w:tcW w:w="9990" w:type="dxa"/>
                  <w:shd w:val="clear" w:color="auto" w:fill="D4C38B"/>
                  <w:vAlign w:val="center"/>
                </w:tcPr>
                <w:p w14:paraId="523BC66A"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COMMUNICATING WITH THE INSTRUCTOR</w:t>
                  </w:r>
                </w:p>
              </w:tc>
            </w:tr>
          </w:tbl>
          <w:p w14:paraId="26F60E54" w14:textId="2C20FB87" w:rsidR="00D33B1A" w:rsidRPr="00E3450E" w:rsidRDefault="00D33B1A" w:rsidP="00D33B1A">
            <w:pPr>
              <w:numPr>
                <w:ilvl w:val="0"/>
                <w:numId w:val="2"/>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b/>
                <w:bCs/>
                <w:sz w:val="24"/>
                <w:szCs w:val="24"/>
              </w:rPr>
              <w:t xml:space="preserve">E-mail: </w:t>
            </w:r>
            <w:r w:rsidRPr="00E3450E">
              <w:rPr>
                <w:rFonts w:ascii="Times New Roman" w:eastAsia="Times New Roman" w:hAnsi="Times New Roman"/>
                <w:sz w:val="24"/>
                <w:szCs w:val="24"/>
              </w:rPr>
              <w:t xml:space="preserve">Contact </w:t>
            </w:r>
            <w:r w:rsidR="00FA5B58" w:rsidRPr="00585E08">
              <w:rPr>
                <w:rFonts w:ascii="Times New Roman" w:eastAsia="Times New Roman" w:hAnsi="Times New Roman"/>
                <w:sz w:val="24"/>
                <w:szCs w:val="24"/>
                <w:highlight w:val="yellow"/>
              </w:rPr>
              <w:t>your instructor</w:t>
            </w:r>
            <w:r w:rsidRPr="00585E08">
              <w:rPr>
                <w:rFonts w:ascii="Times New Roman" w:eastAsia="Times New Roman" w:hAnsi="Times New Roman"/>
                <w:sz w:val="24"/>
                <w:szCs w:val="24"/>
                <w:highlight w:val="yellow"/>
              </w:rPr>
              <w:t xml:space="preserve"> via </w:t>
            </w:r>
            <w:r w:rsidR="00CB4402" w:rsidRPr="00585E08">
              <w:rPr>
                <w:rFonts w:ascii="Times New Roman" w:eastAsia="Times New Roman" w:hAnsi="Times New Roman"/>
                <w:sz w:val="24"/>
                <w:szCs w:val="24"/>
                <w:highlight w:val="yellow"/>
                <w:shd w:val="clear" w:color="auto" w:fill="FFFF00"/>
              </w:rPr>
              <w:t xml:space="preserve">Canvas </w:t>
            </w:r>
            <w:r w:rsidR="001811BA">
              <w:rPr>
                <w:rFonts w:ascii="Times New Roman" w:eastAsia="Times New Roman" w:hAnsi="Times New Roman"/>
                <w:sz w:val="24"/>
                <w:szCs w:val="24"/>
              </w:rPr>
              <w:t>messages,</w:t>
            </w:r>
            <w:r w:rsidR="0006431D" w:rsidRPr="00E3450E">
              <w:rPr>
                <w:rFonts w:ascii="Times New Roman" w:eastAsia="Times New Roman" w:hAnsi="Times New Roman"/>
                <w:sz w:val="24"/>
                <w:szCs w:val="24"/>
              </w:rPr>
              <w:t xml:space="preserve"> if needed, to discuss private matters</w:t>
            </w:r>
            <w:r w:rsidR="00C91534">
              <w:rPr>
                <w:rFonts w:ascii="Times New Roman" w:eastAsia="Times New Roman" w:hAnsi="Times New Roman"/>
                <w:sz w:val="24"/>
                <w:szCs w:val="24"/>
              </w:rPr>
              <w:t xml:space="preserve"> related to course material</w:t>
            </w:r>
            <w:r w:rsidR="0006431D" w:rsidRPr="00E3450E">
              <w:rPr>
                <w:rFonts w:ascii="Times New Roman" w:eastAsia="Times New Roman" w:hAnsi="Times New Roman"/>
                <w:sz w:val="24"/>
                <w:szCs w:val="24"/>
              </w:rPr>
              <w:t>.  Expect a reply within 48 hours (if not sooner).</w:t>
            </w:r>
          </w:p>
          <w:p w14:paraId="4890865B" w14:textId="77777777" w:rsidR="00D33B1A" w:rsidRPr="00E3450E" w:rsidRDefault="00D33B1A" w:rsidP="00D33B1A">
            <w:pPr>
              <w:numPr>
                <w:ilvl w:val="0"/>
                <w:numId w:val="2"/>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b/>
                <w:bCs/>
                <w:sz w:val="24"/>
                <w:szCs w:val="24"/>
              </w:rPr>
              <w:t>Discussion Forum:</w:t>
            </w:r>
            <w:r w:rsidRPr="00E3450E">
              <w:rPr>
                <w:rFonts w:ascii="Times New Roman" w:eastAsia="Times New Roman" w:hAnsi="Times New Roman"/>
                <w:sz w:val="24"/>
                <w:szCs w:val="24"/>
              </w:rPr>
              <w:t xml:space="preserve"> It will be used for class discussions and other postings of general interest that are directly related to the course. Everyone can read Discussion Forum postings; therefore, do not post private information</w:t>
            </w:r>
            <w:r w:rsidR="00336996" w:rsidRPr="00E3450E">
              <w:rPr>
                <w:rFonts w:ascii="Times New Roman" w:eastAsia="Times New Roman" w:hAnsi="Times New Roman"/>
                <w:sz w:val="24"/>
                <w:szCs w:val="24"/>
              </w:rPr>
              <w:t xml:space="preserve"> that you don’t want others to read</w:t>
            </w:r>
            <w:r w:rsidRPr="00E3450E">
              <w:rPr>
                <w:rFonts w:ascii="Times New Roman" w:eastAsia="Times New Roman" w:hAnsi="Times New Roman"/>
                <w:sz w:val="24"/>
                <w:szCs w:val="24"/>
              </w:rPr>
              <w:t xml:space="preserve">. </w:t>
            </w:r>
          </w:p>
          <w:p w14:paraId="6B7F22BA" w14:textId="77777777" w:rsidR="004E2490" w:rsidRPr="00E3450E" w:rsidRDefault="0092435C" w:rsidP="00D33B1A">
            <w:pPr>
              <w:numPr>
                <w:ilvl w:val="0"/>
                <w:numId w:val="2"/>
              </w:numPr>
              <w:spacing w:before="100" w:beforeAutospacing="1" w:after="100" w:afterAutospacing="1" w:line="240" w:lineRule="auto"/>
              <w:rPr>
                <w:rFonts w:ascii="Times New Roman" w:eastAsia="Times New Roman" w:hAnsi="Times New Roman"/>
                <w:sz w:val="24"/>
                <w:szCs w:val="24"/>
              </w:rPr>
            </w:pPr>
            <w:r w:rsidRPr="00E92D03">
              <w:rPr>
                <w:rFonts w:ascii="Times New Roman" w:eastAsia="Times New Roman" w:hAnsi="Times New Roman"/>
                <w:b/>
                <w:sz w:val="24"/>
                <w:szCs w:val="24"/>
              </w:rPr>
              <w:t>Announcements</w:t>
            </w:r>
            <w:r>
              <w:rPr>
                <w:rFonts w:ascii="Times New Roman" w:eastAsia="Times New Roman" w:hAnsi="Times New Roman"/>
                <w:sz w:val="24"/>
                <w:szCs w:val="24"/>
              </w:rPr>
              <w:t>: To provide information t</w:t>
            </w:r>
            <w:r w:rsidR="00FD547B">
              <w:rPr>
                <w:rFonts w:ascii="Times New Roman" w:eastAsia="Times New Roman" w:hAnsi="Times New Roman"/>
                <w:sz w:val="24"/>
                <w:szCs w:val="24"/>
              </w:rPr>
              <w:t>o all students at the same time.</w:t>
            </w:r>
            <w:r>
              <w:rPr>
                <w:rFonts w:ascii="Times New Roman" w:eastAsia="Times New Roman" w:hAnsi="Times New Roman"/>
                <w:sz w:val="24"/>
                <w:szCs w:val="24"/>
              </w:rPr>
              <w:t xml:space="preserve"> These announcements will be submitted to </w:t>
            </w:r>
            <w:r w:rsidR="00FD547B">
              <w:rPr>
                <w:rFonts w:ascii="Times New Roman" w:eastAsia="Times New Roman" w:hAnsi="Times New Roman"/>
                <w:sz w:val="24"/>
                <w:szCs w:val="24"/>
              </w:rPr>
              <w:t xml:space="preserve">the </w:t>
            </w:r>
            <w:r>
              <w:rPr>
                <w:rFonts w:ascii="Times New Roman" w:eastAsia="Times New Roman" w:hAnsi="Times New Roman"/>
                <w:sz w:val="24"/>
                <w:szCs w:val="24"/>
              </w:rPr>
              <w:t>personal email</w:t>
            </w:r>
            <w:r w:rsidR="00FD547B">
              <w:rPr>
                <w:rFonts w:ascii="Times New Roman" w:eastAsia="Times New Roman" w:hAnsi="Times New Roman"/>
                <w:sz w:val="24"/>
                <w:szCs w:val="24"/>
              </w:rPr>
              <w:t xml:space="preserve"> that each student has provided to FIU</w:t>
            </w:r>
            <w:r>
              <w:rPr>
                <w:rFonts w:ascii="Times New Roman" w:eastAsia="Times New Roman" w:hAnsi="Times New Roman"/>
                <w:sz w:val="24"/>
                <w:szCs w:val="24"/>
              </w:rPr>
              <w:t>.</w:t>
            </w: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2AF7F374" w14:textId="77777777">
              <w:trPr>
                <w:trHeight w:val="60"/>
                <w:tblCellSpacing w:w="15" w:type="dxa"/>
              </w:trPr>
              <w:tc>
                <w:tcPr>
                  <w:tcW w:w="0" w:type="auto"/>
                  <w:shd w:val="clear" w:color="auto" w:fill="272674"/>
                  <w:vAlign w:val="center"/>
                </w:tcPr>
                <w:p w14:paraId="07643954"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08F39525" w14:textId="77777777">
              <w:trPr>
                <w:tblCellSpacing w:w="15" w:type="dxa"/>
              </w:trPr>
              <w:tc>
                <w:tcPr>
                  <w:tcW w:w="9900" w:type="dxa"/>
                  <w:shd w:val="clear" w:color="auto" w:fill="D4C38B"/>
                  <w:vAlign w:val="center"/>
                </w:tcPr>
                <w:p w14:paraId="05437BDE" w14:textId="77777777" w:rsidR="00D33B1A" w:rsidRPr="00E3450E" w:rsidRDefault="00BE20B0" w:rsidP="00BE20B0">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 xml:space="preserve">COURSE REQUIREMENTS AND </w:t>
                  </w:r>
                  <w:r w:rsidR="00D33B1A" w:rsidRPr="00E3450E">
                    <w:rPr>
                      <w:rFonts w:ascii="Times New Roman" w:eastAsia="Times New Roman" w:hAnsi="Times New Roman"/>
                      <w:b/>
                      <w:bCs/>
                      <w:sz w:val="24"/>
                      <w:szCs w:val="24"/>
                    </w:rPr>
                    <w:t>GRAD</w:t>
                  </w:r>
                  <w:r w:rsidRPr="00E3450E">
                    <w:rPr>
                      <w:rFonts w:ascii="Times New Roman" w:eastAsia="Times New Roman" w:hAnsi="Times New Roman"/>
                      <w:b/>
                      <w:bCs/>
                      <w:sz w:val="24"/>
                      <w:szCs w:val="24"/>
                    </w:rPr>
                    <w:t>ES</w:t>
                  </w:r>
                </w:p>
              </w:tc>
            </w:tr>
          </w:tbl>
          <w:p w14:paraId="03AD6757" w14:textId="77777777" w:rsidR="00D33B1A" w:rsidRPr="00E3450E" w:rsidRDefault="00D33B1A" w:rsidP="00D33B1A">
            <w:pPr>
              <w:spacing w:after="0" w:line="240" w:lineRule="auto"/>
              <w:rPr>
                <w:rFonts w:ascii="Times New Roman" w:eastAsia="Times New Roman" w:hAnsi="Times New Roman"/>
                <w:sz w:val="24"/>
                <w:szCs w:val="24"/>
              </w:rPr>
            </w:pPr>
          </w:p>
          <w:p w14:paraId="2E621F3E" w14:textId="77777777" w:rsidR="00BE20B0" w:rsidRPr="00E3450E" w:rsidRDefault="00BE20B0" w:rsidP="00BE20B0">
            <w:pPr>
              <w:pStyle w:val="NormalWeb"/>
              <w:rPr>
                <w:color w:val="auto"/>
              </w:rPr>
            </w:pPr>
            <w:r w:rsidRPr="00E3450E">
              <w:rPr>
                <w:b/>
                <w:bCs/>
                <w:color w:val="auto"/>
              </w:rPr>
              <w:t>A. The Meaning of Letter Grades.</w:t>
            </w:r>
          </w:p>
          <w:p w14:paraId="05554E91" w14:textId="77777777" w:rsidR="00BE20B0" w:rsidRPr="00E3450E" w:rsidRDefault="00BE20B0" w:rsidP="00BE20B0">
            <w:pPr>
              <w:numPr>
                <w:ilvl w:val="0"/>
                <w:numId w:val="7"/>
              </w:num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 xml:space="preserve">"A" is given only for excellent work. </w:t>
            </w:r>
          </w:p>
          <w:p w14:paraId="34B3B744" w14:textId="77777777" w:rsidR="00BE20B0" w:rsidRPr="00E3450E" w:rsidRDefault="00BE20B0" w:rsidP="00BE20B0">
            <w:pPr>
              <w:numPr>
                <w:ilvl w:val="0"/>
                <w:numId w:val="7"/>
              </w:num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 xml:space="preserve">"B" is awarded for good work. </w:t>
            </w:r>
          </w:p>
          <w:p w14:paraId="6D8A7415" w14:textId="77777777" w:rsidR="00BE20B0" w:rsidRPr="00E3450E" w:rsidRDefault="00BE20B0" w:rsidP="00BE20B0">
            <w:pPr>
              <w:numPr>
                <w:ilvl w:val="0"/>
                <w:numId w:val="7"/>
              </w:num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 xml:space="preserve">"C" is fair or satisfactory work. </w:t>
            </w:r>
          </w:p>
          <w:p w14:paraId="7394354C" w14:textId="77777777" w:rsidR="00BE20B0" w:rsidRPr="00E3450E" w:rsidRDefault="00BE20B0" w:rsidP="00BE20B0">
            <w:pPr>
              <w:numPr>
                <w:ilvl w:val="0"/>
                <w:numId w:val="7"/>
              </w:num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 xml:space="preserve">"D" is given for poor work. </w:t>
            </w:r>
          </w:p>
          <w:p w14:paraId="17CDA590" w14:textId="77777777" w:rsidR="00BE20B0" w:rsidRPr="00E3450E" w:rsidRDefault="00BE20B0" w:rsidP="00BE20B0">
            <w:pPr>
              <w:numPr>
                <w:ilvl w:val="0"/>
                <w:numId w:val="7"/>
              </w:num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 xml:space="preserve">"F" is unsatisfactory or failing. </w:t>
            </w:r>
          </w:p>
          <w:p w14:paraId="47555004" w14:textId="77777777" w:rsidR="00BE20B0" w:rsidRPr="00E3450E" w:rsidRDefault="00BE20B0" w:rsidP="00BE20B0">
            <w:pPr>
              <w:pStyle w:val="NormalWeb"/>
              <w:rPr>
                <w:color w:val="auto"/>
              </w:rPr>
            </w:pPr>
            <w:r w:rsidRPr="00E3450E">
              <w:rPr>
                <w:rStyle w:val="Strong"/>
                <w:color w:val="auto"/>
              </w:rPr>
              <w:t>B. Assignment Values</w:t>
            </w:r>
          </w:p>
          <w:tbl>
            <w:tblPr>
              <w:tblW w:w="7228"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358"/>
              <w:gridCol w:w="3499"/>
              <w:gridCol w:w="1371"/>
            </w:tblGrid>
            <w:tr w:rsidR="005C7425" w:rsidRPr="00E3450E" w14:paraId="1BC5BE01"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BF"/>
                </w:tcPr>
                <w:p w14:paraId="2EEB86F7" w14:textId="77777777" w:rsidR="00BE20B0" w:rsidRPr="00E3450E" w:rsidRDefault="00BE20B0" w:rsidP="00165A13">
                  <w:pPr>
                    <w:pStyle w:val="NormalWeb"/>
                    <w:jc w:val="center"/>
                    <w:rPr>
                      <w:color w:val="auto"/>
                    </w:rPr>
                  </w:pPr>
                  <w:r w:rsidRPr="00E3450E">
                    <w:rPr>
                      <w:b/>
                      <w:bCs/>
                      <w:color w:val="auto"/>
                    </w:rPr>
                    <w:t>REQUIRED GRADED</w:t>
                  </w:r>
                  <w:r w:rsidRPr="00E3450E">
                    <w:rPr>
                      <w:b/>
                      <w:bCs/>
                      <w:color w:val="auto"/>
                    </w:rPr>
                    <w:br/>
                    <w:t>ASSIGNMENTS</w:t>
                  </w:r>
                </w:p>
              </w:tc>
              <w:tc>
                <w:tcPr>
                  <w:tcW w:w="3487" w:type="dxa"/>
                  <w:tcBorders>
                    <w:top w:val="outset" w:sz="6" w:space="0" w:color="auto"/>
                    <w:left w:val="outset" w:sz="6" w:space="0" w:color="auto"/>
                    <w:bottom w:val="outset" w:sz="6" w:space="0" w:color="auto"/>
                    <w:right w:val="outset" w:sz="6" w:space="0" w:color="auto"/>
                  </w:tcBorders>
                  <w:shd w:val="clear" w:color="auto" w:fill="FFFFBF"/>
                </w:tcPr>
                <w:p w14:paraId="1CA57F95" w14:textId="77777777" w:rsidR="00BE20B0" w:rsidRPr="00E3450E" w:rsidRDefault="00BE20B0" w:rsidP="00165A13">
                  <w:pPr>
                    <w:pStyle w:val="NormalWeb"/>
                    <w:jc w:val="center"/>
                    <w:rPr>
                      <w:color w:val="auto"/>
                    </w:rPr>
                  </w:pPr>
                  <w:r w:rsidRPr="00E3450E">
                    <w:rPr>
                      <w:b/>
                      <w:bCs/>
                      <w:color w:val="auto"/>
                    </w:rPr>
                    <w:t> POINT</w:t>
                  </w:r>
                  <w:r w:rsidRPr="00E3450E">
                    <w:rPr>
                      <w:b/>
                      <w:bCs/>
                      <w:color w:val="auto"/>
                    </w:rPr>
                    <w:br/>
                    <w:t>VALUES</w:t>
                  </w:r>
                </w:p>
              </w:tc>
              <w:tc>
                <w:tcPr>
                  <w:tcW w:w="1353" w:type="dxa"/>
                  <w:tcBorders>
                    <w:top w:val="outset" w:sz="6" w:space="0" w:color="auto"/>
                    <w:left w:val="outset" w:sz="6" w:space="0" w:color="auto"/>
                    <w:bottom w:val="outset" w:sz="6" w:space="0" w:color="auto"/>
                    <w:right w:val="outset" w:sz="6" w:space="0" w:color="auto"/>
                  </w:tcBorders>
                  <w:shd w:val="clear" w:color="auto" w:fill="FFFFBF"/>
                </w:tcPr>
                <w:p w14:paraId="141C4668" w14:textId="77777777" w:rsidR="00BE20B0" w:rsidRPr="00E3450E" w:rsidRDefault="00BE20B0" w:rsidP="00165A13">
                  <w:pPr>
                    <w:pStyle w:val="NormalWeb"/>
                    <w:jc w:val="center"/>
                    <w:rPr>
                      <w:color w:val="auto"/>
                    </w:rPr>
                  </w:pPr>
                  <w:r w:rsidRPr="00E3450E">
                    <w:rPr>
                      <w:b/>
                      <w:bCs/>
                      <w:color w:val="auto"/>
                    </w:rPr>
                    <w:t>MAXIMUM USABLE POINTS </w:t>
                  </w:r>
                </w:p>
              </w:tc>
            </w:tr>
            <w:tr w:rsidR="005C7425" w:rsidRPr="00E3450E" w14:paraId="0A2E34DE"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tcPr>
                <w:p w14:paraId="0C16E503" w14:textId="3CBE171D" w:rsidR="00F7331B" w:rsidRDefault="00BE20B0" w:rsidP="00F7331B">
                  <w:pPr>
                    <w:jc w:val="center"/>
                    <w:rPr>
                      <w:rFonts w:ascii="Times New Roman" w:hAnsi="Times New Roman"/>
                      <w:sz w:val="24"/>
                      <w:szCs w:val="24"/>
                    </w:rPr>
                  </w:pPr>
                  <w:r w:rsidRPr="00E3450E">
                    <w:rPr>
                      <w:rStyle w:val="Strong"/>
                      <w:rFonts w:ascii="Times New Roman" w:hAnsi="Times New Roman"/>
                      <w:sz w:val="24"/>
                      <w:szCs w:val="24"/>
                    </w:rPr>
                    <w:t>Introduction</w:t>
                  </w:r>
                  <w:r w:rsidR="00C1193D" w:rsidRPr="00E3450E">
                    <w:rPr>
                      <w:rStyle w:val="Strong"/>
                      <w:rFonts w:ascii="Times New Roman" w:hAnsi="Times New Roman"/>
                      <w:sz w:val="24"/>
                      <w:szCs w:val="24"/>
                    </w:rPr>
                    <w:t xml:space="preserve">  (</w:t>
                  </w:r>
                  <w:r w:rsidRPr="00E3450E">
                    <w:rPr>
                      <w:rStyle w:val="Strong"/>
                      <w:rFonts w:ascii="Times New Roman" w:hAnsi="Times New Roman"/>
                      <w:sz w:val="24"/>
                      <w:szCs w:val="24"/>
                    </w:rPr>
                    <w:t>1 required)</w:t>
                  </w:r>
                  <w:r w:rsidRPr="00E3450E">
                    <w:rPr>
                      <w:rFonts w:ascii="Times New Roman" w:hAnsi="Times New Roman"/>
                      <w:sz w:val="24"/>
                      <w:szCs w:val="24"/>
                    </w:rPr>
                    <w:br/>
                    <w:t xml:space="preserve">Introduce </w:t>
                  </w:r>
                  <w:r w:rsidR="0069146C" w:rsidRPr="00E3450E">
                    <w:rPr>
                      <w:rFonts w:ascii="Times New Roman" w:hAnsi="Times New Roman"/>
                      <w:sz w:val="24"/>
                      <w:szCs w:val="24"/>
                    </w:rPr>
                    <w:t>yourself</w:t>
                  </w:r>
                  <w:r w:rsidRPr="00E3450E">
                    <w:rPr>
                      <w:rFonts w:ascii="Times New Roman" w:hAnsi="Times New Roman"/>
                      <w:sz w:val="24"/>
                      <w:szCs w:val="24"/>
                    </w:rPr>
                    <w:t xml:space="preserve"> and welcome others in the Open Forum discussion board conference during the 1st week of </w:t>
                  </w:r>
                  <w:r w:rsidR="007575E6">
                    <w:rPr>
                      <w:rFonts w:ascii="Times New Roman" w:hAnsi="Times New Roman"/>
                      <w:sz w:val="24"/>
                      <w:szCs w:val="24"/>
                    </w:rPr>
                    <w:lastRenderedPageBreak/>
                    <w:t xml:space="preserve">the </w:t>
                  </w:r>
                  <w:r w:rsidRPr="00E3450E">
                    <w:rPr>
                      <w:rFonts w:ascii="Times New Roman" w:hAnsi="Times New Roman"/>
                      <w:sz w:val="24"/>
                      <w:szCs w:val="24"/>
                    </w:rPr>
                    <w:t>course</w:t>
                  </w:r>
                  <w:r w:rsidR="00E7696E">
                    <w:rPr>
                      <w:rFonts w:ascii="Times New Roman" w:hAnsi="Times New Roman"/>
                      <w:sz w:val="24"/>
                      <w:szCs w:val="24"/>
                    </w:rPr>
                    <w:t xml:space="preserve"> </w:t>
                  </w:r>
                  <w:r w:rsidR="00E7696E" w:rsidRPr="00E7696E">
                    <w:rPr>
                      <w:rFonts w:ascii="Times New Roman" w:hAnsi="Times New Roman"/>
                      <w:sz w:val="24"/>
                      <w:szCs w:val="24"/>
                      <w:highlight w:val="yellow"/>
                    </w:rPr>
                    <w:t>and join a study group</w:t>
                  </w:r>
                  <w:r w:rsidRPr="00E7696E">
                    <w:rPr>
                      <w:rFonts w:ascii="Times New Roman" w:hAnsi="Times New Roman"/>
                      <w:sz w:val="24"/>
                      <w:szCs w:val="24"/>
                      <w:highlight w:val="yellow"/>
                    </w:rPr>
                    <w:t>.</w:t>
                  </w:r>
                  <w:r w:rsidRPr="00E3450E">
                    <w:rPr>
                      <w:rFonts w:ascii="Times New Roman" w:hAnsi="Times New Roman"/>
                      <w:sz w:val="24"/>
                      <w:szCs w:val="24"/>
                    </w:rPr>
                    <w:t> </w:t>
                  </w:r>
                </w:p>
                <w:p w14:paraId="2E5117F5" w14:textId="4A606272" w:rsidR="006A7017" w:rsidRDefault="00FB6847" w:rsidP="00FB6847">
                  <w:pPr>
                    <w:rPr>
                      <w:rFonts w:ascii="Times New Roman" w:hAnsi="Times New Roman"/>
                      <w:sz w:val="24"/>
                      <w:szCs w:val="24"/>
                    </w:rPr>
                  </w:pPr>
                  <w:r>
                    <w:rPr>
                      <w:rFonts w:ascii="Times New Roman" w:hAnsi="Times New Roman"/>
                      <w:sz w:val="24"/>
                      <w:szCs w:val="24"/>
                    </w:rPr>
                    <w:t>Introduce yourself to your Instructor (1 required</w:t>
                  </w:r>
                  <w:r w:rsidR="00E15358">
                    <w:rPr>
                      <w:rFonts w:ascii="Times New Roman" w:hAnsi="Times New Roman"/>
                      <w:sz w:val="24"/>
                      <w:szCs w:val="24"/>
                    </w:rPr>
                    <w:t>)</w:t>
                  </w:r>
                </w:p>
                <w:p w14:paraId="246F9224" w14:textId="13CFCF3C" w:rsidR="00BE20B0" w:rsidRPr="00E3450E" w:rsidRDefault="00BE20B0" w:rsidP="00CB4402">
                  <w:pPr>
                    <w:jc w:val="center"/>
                    <w:rPr>
                      <w:rFonts w:ascii="Times New Roman" w:hAnsi="Times New Roman"/>
                      <w:sz w:val="24"/>
                      <w:szCs w:val="24"/>
                    </w:rPr>
                  </w:pPr>
                  <w:r w:rsidRPr="00E7696E">
                    <w:rPr>
                      <w:rStyle w:val="Strong"/>
                      <w:rFonts w:ascii="Times New Roman" w:hAnsi="Times New Roman"/>
                      <w:sz w:val="24"/>
                      <w:szCs w:val="24"/>
                      <w:highlight w:val="yellow"/>
                    </w:rPr>
                    <w:t xml:space="preserve">Due by </w:t>
                  </w:r>
                  <w:r w:rsidR="00CB4402" w:rsidRPr="00DA3BDF">
                    <w:rPr>
                      <w:rStyle w:val="Strong"/>
                      <w:rFonts w:ascii="Times New Roman" w:hAnsi="Times New Roman"/>
                      <w:sz w:val="24"/>
                      <w:szCs w:val="24"/>
                      <w:highlight w:val="yellow"/>
                    </w:rPr>
                    <w:t xml:space="preserve">June </w:t>
                  </w:r>
                  <w:r w:rsidR="007651BD">
                    <w:rPr>
                      <w:rStyle w:val="Strong"/>
                      <w:rFonts w:ascii="Times New Roman" w:hAnsi="Times New Roman"/>
                      <w:sz w:val="24"/>
                      <w:szCs w:val="24"/>
                    </w:rPr>
                    <w:t>2</w:t>
                  </w:r>
                  <w:r w:rsidR="008E58FF">
                    <w:rPr>
                      <w:rStyle w:val="Strong"/>
                      <w:rFonts w:ascii="Times New Roman" w:hAnsi="Times New Roman"/>
                      <w:sz w:val="24"/>
                      <w:szCs w:val="24"/>
                    </w:rPr>
                    <w:t>5</w:t>
                  </w:r>
                  <w:r w:rsidR="003B2C23">
                    <w:rPr>
                      <w:rStyle w:val="Strong"/>
                      <w:rFonts w:ascii="Times New Roman" w:hAnsi="Times New Roman"/>
                      <w:sz w:val="24"/>
                      <w:szCs w:val="24"/>
                    </w:rPr>
                    <w:t>, 2025</w:t>
                  </w:r>
                </w:p>
              </w:tc>
              <w:tc>
                <w:tcPr>
                  <w:tcW w:w="3487" w:type="dxa"/>
                  <w:tcBorders>
                    <w:top w:val="outset" w:sz="6" w:space="0" w:color="auto"/>
                    <w:left w:val="outset" w:sz="6" w:space="0" w:color="auto"/>
                    <w:bottom w:val="outset" w:sz="6" w:space="0" w:color="auto"/>
                    <w:right w:val="outset" w:sz="6" w:space="0" w:color="auto"/>
                  </w:tcBorders>
                  <w:shd w:val="clear" w:color="auto" w:fill="FFFFFF"/>
                </w:tcPr>
                <w:p w14:paraId="674630CA" w14:textId="217C1C81" w:rsidR="00BE20B0" w:rsidRPr="00F7331B" w:rsidRDefault="00BE20B0" w:rsidP="00F7331B">
                  <w:pPr>
                    <w:pStyle w:val="ListParagraph"/>
                    <w:numPr>
                      <w:ilvl w:val="0"/>
                      <w:numId w:val="10"/>
                    </w:numPr>
                    <w:jc w:val="center"/>
                    <w:rPr>
                      <w:rFonts w:ascii="Times New Roman" w:hAnsi="Times New Roman"/>
                      <w:b/>
                      <w:bCs/>
                      <w:sz w:val="24"/>
                      <w:szCs w:val="24"/>
                    </w:rPr>
                  </w:pPr>
                  <w:r w:rsidRPr="00F7331B">
                    <w:rPr>
                      <w:rFonts w:ascii="Times New Roman" w:hAnsi="Times New Roman"/>
                      <w:b/>
                      <w:bCs/>
                      <w:sz w:val="24"/>
                      <w:szCs w:val="24"/>
                    </w:rPr>
                    <w:lastRenderedPageBreak/>
                    <w:t xml:space="preserve">@  </w:t>
                  </w:r>
                  <w:r w:rsidR="001811BA">
                    <w:rPr>
                      <w:rFonts w:ascii="Times New Roman" w:hAnsi="Times New Roman"/>
                      <w:b/>
                      <w:bCs/>
                      <w:sz w:val="24"/>
                      <w:szCs w:val="24"/>
                    </w:rPr>
                    <w:t>5</w:t>
                  </w:r>
                  <w:r w:rsidRPr="00F7331B">
                    <w:rPr>
                      <w:rFonts w:ascii="Times New Roman" w:hAnsi="Times New Roman"/>
                      <w:b/>
                      <w:bCs/>
                      <w:sz w:val="24"/>
                      <w:szCs w:val="24"/>
                    </w:rPr>
                    <w:t xml:space="preserve"> pts</w:t>
                  </w:r>
                </w:p>
                <w:p w14:paraId="0ACA9AB0" w14:textId="77777777" w:rsidR="00F7331B" w:rsidRDefault="00F7331B" w:rsidP="00F7331B">
                  <w:pPr>
                    <w:jc w:val="center"/>
                    <w:rPr>
                      <w:rFonts w:ascii="Times New Roman" w:hAnsi="Times New Roman"/>
                      <w:sz w:val="24"/>
                      <w:szCs w:val="24"/>
                    </w:rPr>
                  </w:pPr>
                </w:p>
                <w:p w14:paraId="199D1B98" w14:textId="77777777" w:rsidR="00F7331B" w:rsidRDefault="00F7331B" w:rsidP="00F7331B">
                  <w:pPr>
                    <w:jc w:val="center"/>
                    <w:rPr>
                      <w:rFonts w:ascii="Times New Roman" w:hAnsi="Times New Roman"/>
                      <w:sz w:val="24"/>
                      <w:szCs w:val="24"/>
                    </w:rPr>
                  </w:pPr>
                </w:p>
                <w:p w14:paraId="3B385EE6" w14:textId="77777777" w:rsidR="00F7331B" w:rsidRDefault="00F7331B" w:rsidP="00F7331B">
                  <w:pPr>
                    <w:jc w:val="center"/>
                    <w:rPr>
                      <w:rFonts w:ascii="Times New Roman" w:hAnsi="Times New Roman"/>
                      <w:sz w:val="24"/>
                      <w:szCs w:val="24"/>
                    </w:rPr>
                  </w:pPr>
                </w:p>
                <w:p w14:paraId="7C9D7EBC" w14:textId="77777777" w:rsidR="00F7331B" w:rsidRDefault="00F7331B" w:rsidP="00F7331B">
                  <w:pPr>
                    <w:jc w:val="center"/>
                    <w:rPr>
                      <w:rFonts w:ascii="Times New Roman" w:hAnsi="Times New Roman"/>
                      <w:sz w:val="24"/>
                      <w:szCs w:val="24"/>
                    </w:rPr>
                  </w:pPr>
                </w:p>
                <w:p w14:paraId="4113E2B1" w14:textId="77777777" w:rsidR="00F7331B" w:rsidRDefault="00F7331B" w:rsidP="00F7331B">
                  <w:pPr>
                    <w:jc w:val="center"/>
                    <w:rPr>
                      <w:rFonts w:ascii="Times New Roman" w:hAnsi="Times New Roman"/>
                      <w:sz w:val="24"/>
                      <w:szCs w:val="24"/>
                    </w:rPr>
                  </w:pPr>
                </w:p>
                <w:p w14:paraId="1951B2D7" w14:textId="58FADCF3" w:rsidR="00FB6847" w:rsidRDefault="00FB6847" w:rsidP="00F7331B">
                  <w:pPr>
                    <w:jc w:val="center"/>
                    <w:rPr>
                      <w:rFonts w:ascii="Times New Roman" w:hAnsi="Times New Roman"/>
                      <w:sz w:val="24"/>
                      <w:szCs w:val="24"/>
                    </w:rPr>
                  </w:pPr>
                  <w:r>
                    <w:rPr>
                      <w:rFonts w:ascii="Times New Roman" w:hAnsi="Times New Roman"/>
                      <w:sz w:val="24"/>
                      <w:szCs w:val="24"/>
                    </w:rPr>
                    <w:t xml:space="preserve">1 @ </w:t>
                  </w:r>
                  <w:r w:rsidR="001811BA">
                    <w:rPr>
                      <w:rFonts w:ascii="Times New Roman" w:hAnsi="Times New Roman"/>
                      <w:sz w:val="24"/>
                      <w:szCs w:val="24"/>
                    </w:rPr>
                    <w:t>5</w:t>
                  </w:r>
                  <w:r>
                    <w:rPr>
                      <w:rFonts w:ascii="Times New Roman" w:hAnsi="Times New Roman"/>
                      <w:sz w:val="24"/>
                      <w:szCs w:val="24"/>
                    </w:rPr>
                    <w:t xml:space="preserve"> </w:t>
                  </w:r>
                  <w:r w:rsidR="00E1066D">
                    <w:rPr>
                      <w:rFonts w:ascii="Times New Roman" w:hAnsi="Times New Roman"/>
                      <w:sz w:val="24"/>
                      <w:szCs w:val="24"/>
                    </w:rPr>
                    <w:t>points</w:t>
                  </w:r>
                </w:p>
                <w:p w14:paraId="2416501D" w14:textId="77777777" w:rsidR="00FB6847" w:rsidRDefault="00FB6847" w:rsidP="00F7331B">
                  <w:pPr>
                    <w:jc w:val="center"/>
                    <w:rPr>
                      <w:rFonts w:ascii="Times New Roman" w:hAnsi="Times New Roman"/>
                      <w:sz w:val="24"/>
                      <w:szCs w:val="24"/>
                    </w:rPr>
                  </w:pPr>
                </w:p>
                <w:p w14:paraId="32EC6576" w14:textId="3C5B97B9" w:rsidR="00F7331B" w:rsidRPr="00F7331B" w:rsidRDefault="00F7331B" w:rsidP="00F7331B">
                  <w:pPr>
                    <w:jc w:val="center"/>
                    <w:rPr>
                      <w:rFonts w:ascii="Times New Roman" w:hAnsi="Times New Roman"/>
                      <w:sz w:val="24"/>
                      <w:szCs w:val="24"/>
                    </w:rPr>
                  </w:pPr>
                </w:p>
              </w:tc>
              <w:tc>
                <w:tcPr>
                  <w:tcW w:w="1353" w:type="dxa"/>
                  <w:tcBorders>
                    <w:top w:val="outset" w:sz="6" w:space="0" w:color="auto"/>
                    <w:left w:val="outset" w:sz="6" w:space="0" w:color="auto"/>
                    <w:bottom w:val="outset" w:sz="6" w:space="0" w:color="auto"/>
                    <w:right w:val="outset" w:sz="6" w:space="0" w:color="auto"/>
                  </w:tcBorders>
                  <w:shd w:val="clear" w:color="auto" w:fill="FFFFFF"/>
                </w:tcPr>
                <w:p w14:paraId="31FD2C72" w14:textId="063E7CF4" w:rsidR="00BE20B0" w:rsidRDefault="001811BA" w:rsidP="002E335D">
                  <w:pPr>
                    <w:jc w:val="center"/>
                    <w:rPr>
                      <w:rFonts w:ascii="Times New Roman" w:hAnsi="Times New Roman"/>
                      <w:b/>
                      <w:bCs/>
                      <w:sz w:val="24"/>
                      <w:szCs w:val="24"/>
                    </w:rPr>
                  </w:pPr>
                  <w:r>
                    <w:rPr>
                      <w:rFonts w:ascii="Times New Roman" w:hAnsi="Times New Roman"/>
                      <w:b/>
                      <w:bCs/>
                      <w:sz w:val="24"/>
                      <w:szCs w:val="24"/>
                    </w:rPr>
                    <w:lastRenderedPageBreak/>
                    <w:t>5</w:t>
                  </w:r>
                </w:p>
                <w:p w14:paraId="589EDD51" w14:textId="77777777" w:rsidR="00F7331B" w:rsidRDefault="00F7331B" w:rsidP="002E335D">
                  <w:pPr>
                    <w:jc w:val="center"/>
                    <w:rPr>
                      <w:rFonts w:ascii="Times New Roman" w:hAnsi="Times New Roman"/>
                      <w:b/>
                      <w:bCs/>
                      <w:sz w:val="24"/>
                      <w:szCs w:val="24"/>
                    </w:rPr>
                  </w:pPr>
                </w:p>
                <w:p w14:paraId="619D4657" w14:textId="77777777" w:rsidR="00F7331B" w:rsidRDefault="00F7331B" w:rsidP="002E335D">
                  <w:pPr>
                    <w:jc w:val="center"/>
                    <w:rPr>
                      <w:rFonts w:ascii="Times New Roman" w:hAnsi="Times New Roman"/>
                      <w:b/>
                      <w:bCs/>
                      <w:sz w:val="24"/>
                      <w:szCs w:val="24"/>
                    </w:rPr>
                  </w:pPr>
                </w:p>
                <w:p w14:paraId="69A0503E" w14:textId="77777777" w:rsidR="00F7331B" w:rsidRDefault="00F7331B" w:rsidP="002E335D">
                  <w:pPr>
                    <w:jc w:val="center"/>
                    <w:rPr>
                      <w:rFonts w:ascii="Times New Roman" w:hAnsi="Times New Roman"/>
                      <w:b/>
                      <w:bCs/>
                      <w:sz w:val="24"/>
                      <w:szCs w:val="24"/>
                    </w:rPr>
                  </w:pPr>
                </w:p>
                <w:p w14:paraId="46335628" w14:textId="77777777" w:rsidR="00F7331B" w:rsidRDefault="00F7331B" w:rsidP="002E335D">
                  <w:pPr>
                    <w:jc w:val="center"/>
                    <w:rPr>
                      <w:rFonts w:ascii="Times New Roman" w:hAnsi="Times New Roman"/>
                      <w:b/>
                      <w:bCs/>
                      <w:sz w:val="24"/>
                      <w:szCs w:val="24"/>
                    </w:rPr>
                  </w:pPr>
                </w:p>
                <w:p w14:paraId="3A7D0B22" w14:textId="77777777" w:rsidR="00F7331B" w:rsidRDefault="00F7331B" w:rsidP="002E335D">
                  <w:pPr>
                    <w:jc w:val="center"/>
                    <w:rPr>
                      <w:rFonts w:ascii="Times New Roman" w:hAnsi="Times New Roman"/>
                      <w:b/>
                      <w:bCs/>
                      <w:sz w:val="24"/>
                      <w:szCs w:val="24"/>
                    </w:rPr>
                  </w:pPr>
                </w:p>
                <w:p w14:paraId="6D56DCAD" w14:textId="015501DE" w:rsidR="00FB6847" w:rsidRDefault="001811BA" w:rsidP="002E335D">
                  <w:pPr>
                    <w:jc w:val="center"/>
                    <w:rPr>
                      <w:rFonts w:ascii="Times New Roman" w:hAnsi="Times New Roman"/>
                      <w:b/>
                      <w:bCs/>
                      <w:sz w:val="24"/>
                      <w:szCs w:val="24"/>
                    </w:rPr>
                  </w:pPr>
                  <w:r>
                    <w:rPr>
                      <w:rFonts w:ascii="Times New Roman" w:hAnsi="Times New Roman"/>
                      <w:b/>
                      <w:bCs/>
                      <w:sz w:val="24"/>
                      <w:szCs w:val="24"/>
                    </w:rPr>
                    <w:t>5</w:t>
                  </w:r>
                </w:p>
                <w:p w14:paraId="6A20DF95" w14:textId="49B67ED4" w:rsidR="00F7331B" w:rsidRPr="00E3450E" w:rsidRDefault="00F7331B" w:rsidP="002E335D">
                  <w:pPr>
                    <w:jc w:val="center"/>
                    <w:rPr>
                      <w:rFonts w:ascii="Times New Roman" w:hAnsi="Times New Roman"/>
                      <w:sz w:val="24"/>
                      <w:szCs w:val="24"/>
                    </w:rPr>
                  </w:pPr>
                </w:p>
              </w:tc>
            </w:tr>
            <w:tr w:rsidR="005C7425" w:rsidRPr="00E3450E" w14:paraId="432E587F"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tcPr>
                <w:p w14:paraId="29AEE50B" w14:textId="77777777" w:rsidR="00BE20B0" w:rsidRDefault="00BE20B0" w:rsidP="00165A13">
                  <w:pPr>
                    <w:rPr>
                      <w:rStyle w:val="Strong"/>
                      <w:rFonts w:ascii="Times New Roman" w:hAnsi="Times New Roman"/>
                      <w:sz w:val="24"/>
                      <w:szCs w:val="24"/>
                    </w:rPr>
                  </w:pPr>
                  <w:r w:rsidRPr="00E3450E">
                    <w:rPr>
                      <w:rStyle w:val="Strong"/>
                      <w:rFonts w:ascii="Times New Roman" w:hAnsi="Times New Roman"/>
                      <w:sz w:val="24"/>
                      <w:szCs w:val="24"/>
                    </w:rPr>
                    <w:lastRenderedPageBreak/>
                    <w:t>Syllabus Quiz (1 required)</w:t>
                  </w:r>
                  <w:r w:rsidRPr="00E3450E">
                    <w:rPr>
                      <w:rFonts w:ascii="Times New Roman" w:hAnsi="Times New Roman"/>
                      <w:sz w:val="24"/>
                      <w:szCs w:val="24"/>
                    </w:rPr>
                    <w:br/>
                  </w:r>
                  <w:r w:rsidRPr="00E3450E">
                    <w:rPr>
                      <w:rStyle w:val="Strong"/>
                      <w:rFonts w:ascii="Times New Roman" w:hAnsi="Times New Roman"/>
                      <w:sz w:val="24"/>
                      <w:szCs w:val="24"/>
                    </w:rPr>
                    <w:t> </w:t>
                  </w:r>
                  <w:r w:rsidRPr="00E3450E">
                    <w:rPr>
                      <w:rStyle w:val="Strong"/>
                      <w:rFonts w:ascii="Times New Roman" w:hAnsi="Times New Roman"/>
                      <w:b w:val="0"/>
                      <w:sz w:val="24"/>
                      <w:szCs w:val="24"/>
                    </w:rPr>
                    <w:t>Take during the 1st week of class as directed.</w:t>
                  </w:r>
                  <w:r w:rsidRPr="00E3450E">
                    <w:rPr>
                      <w:rStyle w:val="Strong"/>
                      <w:rFonts w:ascii="Times New Roman" w:hAnsi="Times New Roman"/>
                      <w:sz w:val="24"/>
                      <w:szCs w:val="24"/>
                    </w:rPr>
                    <w:t> </w:t>
                  </w:r>
                </w:p>
                <w:p w14:paraId="1B0F6129" w14:textId="77777777" w:rsidR="00BE20B0" w:rsidRDefault="00BE20B0" w:rsidP="00CB4402">
                  <w:pPr>
                    <w:jc w:val="center"/>
                    <w:rPr>
                      <w:rStyle w:val="Strong"/>
                      <w:rFonts w:ascii="Times New Roman" w:hAnsi="Times New Roman"/>
                      <w:sz w:val="24"/>
                      <w:szCs w:val="24"/>
                    </w:rPr>
                  </w:pPr>
                  <w:r w:rsidRPr="00E7696E">
                    <w:rPr>
                      <w:rStyle w:val="Strong"/>
                      <w:rFonts w:ascii="Times New Roman" w:hAnsi="Times New Roman"/>
                      <w:sz w:val="24"/>
                      <w:szCs w:val="24"/>
                      <w:highlight w:val="yellow"/>
                    </w:rPr>
                    <w:t xml:space="preserve">Due by </w:t>
                  </w:r>
                  <w:r w:rsidR="00FD547B" w:rsidRPr="00DA3BDF">
                    <w:rPr>
                      <w:rStyle w:val="Strong"/>
                      <w:rFonts w:ascii="Times New Roman" w:hAnsi="Times New Roman"/>
                      <w:sz w:val="24"/>
                      <w:szCs w:val="24"/>
                      <w:highlight w:val="yellow"/>
                    </w:rPr>
                    <w:t xml:space="preserve">June </w:t>
                  </w:r>
                  <w:r w:rsidR="00C1193D">
                    <w:rPr>
                      <w:rStyle w:val="Strong"/>
                      <w:rFonts w:ascii="Times New Roman" w:hAnsi="Times New Roman"/>
                      <w:sz w:val="24"/>
                      <w:szCs w:val="24"/>
                    </w:rPr>
                    <w:t>2</w:t>
                  </w:r>
                  <w:r w:rsidR="008E58FF">
                    <w:rPr>
                      <w:rStyle w:val="Strong"/>
                      <w:rFonts w:ascii="Times New Roman" w:hAnsi="Times New Roman"/>
                      <w:sz w:val="24"/>
                      <w:szCs w:val="24"/>
                    </w:rPr>
                    <w:t>5</w:t>
                  </w:r>
                  <w:r w:rsidR="00C1193D">
                    <w:rPr>
                      <w:rStyle w:val="Strong"/>
                      <w:rFonts w:ascii="Times New Roman" w:hAnsi="Times New Roman"/>
                      <w:sz w:val="24"/>
                      <w:szCs w:val="24"/>
                    </w:rPr>
                    <w:t>. 202</w:t>
                  </w:r>
                  <w:r w:rsidR="00BB4D4D">
                    <w:rPr>
                      <w:rStyle w:val="Strong"/>
                      <w:rFonts w:ascii="Times New Roman" w:hAnsi="Times New Roman"/>
                      <w:sz w:val="24"/>
                      <w:szCs w:val="24"/>
                    </w:rPr>
                    <w:t>5</w:t>
                  </w:r>
                </w:p>
                <w:p w14:paraId="74DAC75E" w14:textId="6710C601" w:rsidR="00EF6AB8" w:rsidRPr="00E3450E" w:rsidRDefault="0033198D" w:rsidP="00EF6AB8">
                  <w:pPr>
                    <w:rPr>
                      <w:rStyle w:val="Strong"/>
                      <w:rFonts w:ascii="Times New Roman" w:hAnsi="Times New Roman"/>
                      <w:b w:val="0"/>
                      <w:bCs w:val="0"/>
                      <w:sz w:val="24"/>
                      <w:szCs w:val="24"/>
                    </w:rPr>
                  </w:pPr>
                  <w:r>
                    <w:rPr>
                      <w:rStyle w:val="Strong"/>
                      <w:rFonts w:ascii="Times New Roman" w:hAnsi="Times New Roman"/>
                      <w:sz w:val="24"/>
                      <w:szCs w:val="24"/>
                    </w:rPr>
                    <w:t>Join a Group and submit your Group Agreement</w:t>
                  </w:r>
                </w:p>
                <w:p w14:paraId="473E3AFD" w14:textId="19517408" w:rsidR="008E58FF" w:rsidRPr="00E3450E" w:rsidRDefault="008E58FF" w:rsidP="00CB4402">
                  <w:pPr>
                    <w:jc w:val="center"/>
                    <w:rPr>
                      <w:rFonts w:ascii="Times New Roman" w:hAnsi="Times New Roman"/>
                      <w:sz w:val="24"/>
                      <w:szCs w:val="24"/>
                    </w:rPr>
                  </w:pPr>
                </w:p>
              </w:tc>
              <w:tc>
                <w:tcPr>
                  <w:tcW w:w="3487" w:type="dxa"/>
                  <w:tcBorders>
                    <w:top w:val="outset" w:sz="6" w:space="0" w:color="auto"/>
                    <w:left w:val="outset" w:sz="6" w:space="0" w:color="auto"/>
                    <w:bottom w:val="outset" w:sz="6" w:space="0" w:color="auto"/>
                    <w:right w:val="outset" w:sz="6" w:space="0" w:color="auto"/>
                  </w:tcBorders>
                  <w:shd w:val="clear" w:color="auto" w:fill="FFFFFF"/>
                </w:tcPr>
                <w:p w14:paraId="6AE9B037" w14:textId="77777777" w:rsidR="00BE20B0" w:rsidRDefault="00BE20B0" w:rsidP="00305178">
                  <w:pPr>
                    <w:jc w:val="center"/>
                    <w:rPr>
                      <w:rStyle w:val="Strong"/>
                      <w:rFonts w:ascii="Times New Roman" w:hAnsi="Times New Roman"/>
                      <w:sz w:val="24"/>
                      <w:szCs w:val="24"/>
                    </w:rPr>
                  </w:pPr>
                  <w:r w:rsidRPr="00E3450E">
                    <w:rPr>
                      <w:rStyle w:val="Strong"/>
                      <w:rFonts w:ascii="Times New Roman" w:hAnsi="Times New Roman"/>
                      <w:sz w:val="24"/>
                      <w:szCs w:val="24"/>
                    </w:rPr>
                    <w:t xml:space="preserve">1 @ </w:t>
                  </w:r>
                  <w:r w:rsidR="00305178">
                    <w:rPr>
                      <w:rStyle w:val="Strong"/>
                      <w:rFonts w:ascii="Times New Roman" w:hAnsi="Times New Roman"/>
                      <w:sz w:val="24"/>
                      <w:szCs w:val="24"/>
                    </w:rPr>
                    <w:t>5</w:t>
                  </w:r>
                  <w:r w:rsidRPr="00E3450E">
                    <w:rPr>
                      <w:rStyle w:val="Strong"/>
                      <w:rFonts w:ascii="Times New Roman" w:hAnsi="Times New Roman"/>
                      <w:sz w:val="24"/>
                      <w:szCs w:val="24"/>
                    </w:rPr>
                    <w:t xml:space="preserve"> pts</w:t>
                  </w:r>
                </w:p>
                <w:p w14:paraId="60BB3AC8" w14:textId="77777777" w:rsidR="0033198D" w:rsidRDefault="0033198D" w:rsidP="00305178">
                  <w:pPr>
                    <w:jc w:val="center"/>
                    <w:rPr>
                      <w:rStyle w:val="Strong"/>
                      <w:rFonts w:ascii="Times New Roman" w:hAnsi="Times New Roman"/>
                      <w:sz w:val="24"/>
                      <w:szCs w:val="24"/>
                    </w:rPr>
                  </w:pPr>
                </w:p>
                <w:p w14:paraId="4CDF91EE" w14:textId="77777777" w:rsidR="0033198D" w:rsidRDefault="0033198D" w:rsidP="00305178">
                  <w:pPr>
                    <w:jc w:val="center"/>
                    <w:rPr>
                      <w:rStyle w:val="Strong"/>
                      <w:rFonts w:ascii="Times New Roman" w:hAnsi="Times New Roman"/>
                      <w:sz w:val="24"/>
                      <w:szCs w:val="24"/>
                    </w:rPr>
                  </w:pPr>
                </w:p>
                <w:p w14:paraId="4958F7F6" w14:textId="77777777" w:rsidR="0033198D" w:rsidRDefault="0033198D" w:rsidP="00305178">
                  <w:pPr>
                    <w:jc w:val="center"/>
                    <w:rPr>
                      <w:rStyle w:val="Strong"/>
                      <w:rFonts w:ascii="Times New Roman" w:hAnsi="Times New Roman"/>
                      <w:sz w:val="24"/>
                      <w:szCs w:val="24"/>
                    </w:rPr>
                  </w:pPr>
                </w:p>
                <w:p w14:paraId="6C43C442" w14:textId="77777777" w:rsidR="0033198D" w:rsidRDefault="0033198D" w:rsidP="00305178">
                  <w:pPr>
                    <w:jc w:val="center"/>
                    <w:rPr>
                      <w:rStyle w:val="Strong"/>
                      <w:rFonts w:ascii="Times New Roman" w:hAnsi="Times New Roman"/>
                      <w:sz w:val="24"/>
                      <w:szCs w:val="24"/>
                    </w:rPr>
                  </w:pPr>
                </w:p>
                <w:p w14:paraId="3969D05B" w14:textId="757CD8D8" w:rsidR="0033198D" w:rsidRPr="00E3450E" w:rsidRDefault="0033198D" w:rsidP="00305178">
                  <w:pPr>
                    <w:jc w:val="center"/>
                    <w:rPr>
                      <w:rFonts w:ascii="Times New Roman" w:hAnsi="Times New Roman"/>
                      <w:sz w:val="24"/>
                      <w:szCs w:val="24"/>
                    </w:rPr>
                  </w:pPr>
                  <w:r>
                    <w:rPr>
                      <w:rStyle w:val="Strong"/>
                    </w:rPr>
                    <w:t>1 @ 10 points</w:t>
                  </w:r>
                </w:p>
              </w:tc>
              <w:tc>
                <w:tcPr>
                  <w:tcW w:w="1353" w:type="dxa"/>
                  <w:tcBorders>
                    <w:top w:val="outset" w:sz="6" w:space="0" w:color="auto"/>
                    <w:left w:val="outset" w:sz="6" w:space="0" w:color="auto"/>
                    <w:bottom w:val="outset" w:sz="6" w:space="0" w:color="auto"/>
                    <w:right w:val="outset" w:sz="6" w:space="0" w:color="auto"/>
                  </w:tcBorders>
                  <w:shd w:val="clear" w:color="auto" w:fill="FFFFFF"/>
                </w:tcPr>
                <w:p w14:paraId="13F62D14" w14:textId="77777777" w:rsidR="00BE20B0" w:rsidRDefault="002D6C09" w:rsidP="00305178">
                  <w:pPr>
                    <w:jc w:val="center"/>
                    <w:rPr>
                      <w:rStyle w:val="Strong"/>
                      <w:rFonts w:ascii="Times New Roman" w:hAnsi="Times New Roman"/>
                      <w:sz w:val="24"/>
                      <w:szCs w:val="24"/>
                    </w:rPr>
                  </w:pPr>
                  <w:r w:rsidRPr="00E3450E">
                    <w:rPr>
                      <w:rStyle w:val="Strong"/>
                      <w:rFonts w:ascii="Times New Roman" w:hAnsi="Times New Roman"/>
                      <w:sz w:val="24"/>
                      <w:szCs w:val="24"/>
                    </w:rPr>
                    <w:t> </w:t>
                  </w:r>
                  <w:r w:rsidR="00305178">
                    <w:rPr>
                      <w:rStyle w:val="Strong"/>
                      <w:rFonts w:ascii="Times New Roman" w:hAnsi="Times New Roman"/>
                      <w:sz w:val="24"/>
                      <w:szCs w:val="24"/>
                    </w:rPr>
                    <w:t>5</w:t>
                  </w:r>
                </w:p>
                <w:p w14:paraId="4457F7D9" w14:textId="77777777" w:rsidR="00BF31B2" w:rsidRDefault="00BF31B2" w:rsidP="00305178">
                  <w:pPr>
                    <w:jc w:val="center"/>
                  </w:pPr>
                </w:p>
                <w:p w14:paraId="1AF3224C" w14:textId="77777777" w:rsidR="00BF31B2" w:rsidRDefault="00BF31B2" w:rsidP="00305178">
                  <w:pPr>
                    <w:jc w:val="center"/>
                  </w:pPr>
                </w:p>
                <w:p w14:paraId="0D0C2CBD" w14:textId="77777777" w:rsidR="00BF31B2" w:rsidRDefault="00BF31B2" w:rsidP="00305178">
                  <w:pPr>
                    <w:jc w:val="center"/>
                  </w:pPr>
                </w:p>
                <w:p w14:paraId="1D3E5D88" w14:textId="77777777" w:rsidR="00BF31B2" w:rsidRDefault="00BF31B2" w:rsidP="00305178">
                  <w:pPr>
                    <w:jc w:val="center"/>
                  </w:pPr>
                </w:p>
                <w:p w14:paraId="2B6B01BC" w14:textId="42244046" w:rsidR="00BF31B2" w:rsidRPr="00E3450E" w:rsidRDefault="00BF31B2" w:rsidP="00305178">
                  <w:pPr>
                    <w:jc w:val="center"/>
                    <w:rPr>
                      <w:rFonts w:ascii="Times New Roman" w:hAnsi="Times New Roman"/>
                      <w:sz w:val="24"/>
                      <w:szCs w:val="24"/>
                    </w:rPr>
                  </w:pPr>
                  <w:r>
                    <w:t>10</w:t>
                  </w:r>
                </w:p>
              </w:tc>
            </w:tr>
            <w:tr w:rsidR="005C7425" w:rsidRPr="00E3450E" w14:paraId="3C2C53B1"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tcPr>
                <w:p w14:paraId="6405D9C0" w14:textId="77777777" w:rsidR="00E7696E" w:rsidRPr="00E7696E" w:rsidRDefault="002D6C09" w:rsidP="00E7696E">
                  <w:pPr>
                    <w:pStyle w:val="NormalWeb"/>
                    <w:rPr>
                      <w:color w:val="auto"/>
                      <w:highlight w:val="yellow"/>
                    </w:rPr>
                  </w:pPr>
                  <w:r w:rsidRPr="00E7696E">
                    <w:rPr>
                      <w:color w:val="auto"/>
                      <w:highlight w:val="yellow"/>
                    </w:rPr>
                    <w:t>Evaluation of</w:t>
                  </w:r>
                  <w:r w:rsidR="00C323B1">
                    <w:rPr>
                      <w:color w:val="auto"/>
                      <w:highlight w:val="yellow"/>
                    </w:rPr>
                    <w:t xml:space="preserve"> a</w:t>
                  </w:r>
                  <w:r w:rsidRPr="00E7696E">
                    <w:rPr>
                      <w:color w:val="auto"/>
                      <w:highlight w:val="yellow"/>
                    </w:rPr>
                    <w:t xml:space="preserve"> video</w:t>
                  </w:r>
                  <w:r w:rsidR="00E7696E" w:rsidRPr="00E7696E">
                    <w:rPr>
                      <w:color w:val="auto"/>
                      <w:highlight w:val="yellow"/>
                    </w:rPr>
                    <w:t xml:space="preserve"> of your choice</w:t>
                  </w:r>
                  <w:r w:rsidR="00C323B1">
                    <w:rPr>
                      <w:color w:val="auto"/>
                      <w:highlight w:val="yellow"/>
                    </w:rPr>
                    <w:t xml:space="preserve"> dealing with a Caribbean</w:t>
                  </w:r>
                  <w:r w:rsidR="00F7331B">
                    <w:rPr>
                      <w:color w:val="auto"/>
                      <w:highlight w:val="yellow"/>
                    </w:rPr>
                    <w:t xml:space="preserve"> social/economic</w:t>
                  </w:r>
                  <w:r w:rsidR="00C323B1">
                    <w:rPr>
                      <w:color w:val="auto"/>
                      <w:highlight w:val="yellow"/>
                    </w:rPr>
                    <w:t xml:space="preserve"> issue</w:t>
                  </w:r>
                </w:p>
                <w:p w14:paraId="4F7F7DE1" w14:textId="20C4EC22" w:rsidR="00E3450E" w:rsidRPr="00E3450E" w:rsidRDefault="00E3450E" w:rsidP="00CB4402">
                  <w:pPr>
                    <w:pStyle w:val="NormalWeb"/>
                    <w:rPr>
                      <w:color w:val="auto"/>
                    </w:rPr>
                  </w:pPr>
                  <w:r w:rsidRPr="00E7696E">
                    <w:rPr>
                      <w:color w:val="auto"/>
                      <w:highlight w:val="yellow"/>
                    </w:rPr>
                    <w:t xml:space="preserve">Due by </w:t>
                  </w:r>
                  <w:r w:rsidR="00FD547B" w:rsidRPr="00DA3BDF">
                    <w:rPr>
                      <w:rStyle w:val="Strong"/>
                      <w:highlight w:val="yellow"/>
                    </w:rPr>
                    <w:t xml:space="preserve">June </w:t>
                  </w:r>
                  <w:r w:rsidR="00C1193D">
                    <w:rPr>
                      <w:rStyle w:val="Strong"/>
                    </w:rPr>
                    <w:t>2</w:t>
                  </w:r>
                  <w:r w:rsidR="00EF6AB8">
                    <w:rPr>
                      <w:rStyle w:val="Strong"/>
                    </w:rPr>
                    <w:t>5,</w:t>
                  </w:r>
                  <w:r w:rsidR="00731B8C">
                    <w:rPr>
                      <w:rStyle w:val="Strong"/>
                    </w:rPr>
                    <w:t>, 2025</w:t>
                  </w:r>
                </w:p>
              </w:tc>
              <w:tc>
                <w:tcPr>
                  <w:tcW w:w="3487" w:type="dxa"/>
                  <w:tcBorders>
                    <w:top w:val="outset" w:sz="6" w:space="0" w:color="auto"/>
                    <w:left w:val="outset" w:sz="6" w:space="0" w:color="auto"/>
                    <w:bottom w:val="outset" w:sz="6" w:space="0" w:color="auto"/>
                    <w:right w:val="outset" w:sz="6" w:space="0" w:color="auto"/>
                  </w:tcBorders>
                  <w:shd w:val="clear" w:color="auto" w:fill="FFFFFF"/>
                </w:tcPr>
                <w:p w14:paraId="690D067D" w14:textId="5C49BB7D" w:rsidR="00BE20B0" w:rsidRPr="00E3450E" w:rsidRDefault="008C4645" w:rsidP="008C4645">
                  <w:pPr>
                    <w:rPr>
                      <w:rFonts w:ascii="Times New Roman" w:hAnsi="Times New Roman"/>
                      <w:sz w:val="24"/>
                      <w:szCs w:val="24"/>
                    </w:rPr>
                  </w:pPr>
                  <w:r>
                    <w:rPr>
                      <w:rFonts w:ascii="Times New Roman" w:hAnsi="Times New Roman"/>
                      <w:sz w:val="24"/>
                      <w:szCs w:val="24"/>
                    </w:rPr>
                    <w:t xml:space="preserve"> </w:t>
                  </w:r>
                  <w:r w:rsidR="006C53D7">
                    <w:rPr>
                      <w:rFonts w:ascii="Times New Roman" w:hAnsi="Times New Roman"/>
                      <w:sz w:val="24"/>
                      <w:szCs w:val="24"/>
                    </w:rPr>
                    <w:t xml:space="preserve"> 1 @ </w:t>
                  </w:r>
                  <w:r w:rsidR="00272493">
                    <w:rPr>
                      <w:rFonts w:ascii="Times New Roman" w:hAnsi="Times New Roman"/>
                      <w:sz w:val="24"/>
                      <w:szCs w:val="24"/>
                    </w:rPr>
                    <w:t xml:space="preserve">20 </w:t>
                  </w:r>
                  <w:r w:rsidR="002D6C09" w:rsidRPr="00E3450E">
                    <w:rPr>
                      <w:rFonts w:ascii="Times New Roman" w:hAnsi="Times New Roman"/>
                      <w:sz w:val="24"/>
                      <w:szCs w:val="24"/>
                    </w:rPr>
                    <w:t>pts</w:t>
                  </w:r>
                </w:p>
              </w:tc>
              <w:tc>
                <w:tcPr>
                  <w:tcW w:w="1353" w:type="dxa"/>
                  <w:tcBorders>
                    <w:top w:val="outset" w:sz="6" w:space="0" w:color="auto"/>
                    <w:left w:val="outset" w:sz="6" w:space="0" w:color="auto"/>
                    <w:bottom w:val="outset" w:sz="6" w:space="0" w:color="auto"/>
                    <w:right w:val="outset" w:sz="6" w:space="0" w:color="auto"/>
                  </w:tcBorders>
                  <w:shd w:val="clear" w:color="auto" w:fill="FFFFFF"/>
                </w:tcPr>
                <w:p w14:paraId="33BEDCE0" w14:textId="375D05DA" w:rsidR="00BE20B0" w:rsidRPr="00E3450E" w:rsidRDefault="00534F2B" w:rsidP="00165A13">
                  <w:pPr>
                    <w:jc w:val="center"/>
                    <w:rPr>
                      <w:rFonts w:ascii="Times New Roman" w:hAnsi="Times New Roman"/>
                      <w:sz w:val="24"/>
                      <w:szCs w:val="24"/>
                    </w:rPr>
                  </w:pPr>
                  <w:r>
                    <w:rPr>
                      <w:rFonts w:ascii="Times New Roman" w:hAnsi="Times New Roman"/>
                      <w:sz w:val="24"/>
                      <w:szCs w:val="24"/>
                    </w:rPr>
                    <w:t>20</w:t>
                  </w:r>
                </w:p>
              </w:tc>
            </w:tr>
            <w:tr w:rsidR="005C7425" w:rsidRPr="00E3450E" w14:paraId="1DC80C5A"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tcPr>
                <w:p w14:paraId="6296E0DC" w14:textId="77777777" w:rsidR="00B7749B" w:rsidRDefault="00601D1D" w:rsidP="00FD547B">
                  <w:pPr>
                    <w:rPr>
                      <w:rFonts w:ascii="Times New Roman" w:hAnsi="Times New Roman"/>
                      <w:sz w:val="24"/>
                      <w:szCs w:val="24"/>
                    </w:rPr>
                  </w:pPr>
                  <w:r>
                    <w:rPr>
                      <w:rFonts w:ascii="Times New Roman" w:hAnsi="Times New Roman"/>
                      <w:sz w:val="24"/>
                      <w:szCs w:val="24"/>
                    </w:rPr>
                    <w:t>M2A1:</w:t>
                  </w:r>
                  <w:r w:rsidR="00A9399C">
                    <w:rPr>
                      <w:rFonts w:ascii="Times New Roman" w:hAnsi="Times New Roman"/>
                      <w:sz w:val="24"/>
                      <w:szCs w:val="24"/>
                    </w:rPr>
                    <w:t xml:space="preserve"> </w:t>
                  </w:r>
                  <w:r w:rsidR="00B7749B">
                    <w:rPr>
                      <w:rFonts w:ascii="Times New Roman" w:hAnsi="Times New Roman"/>
                      <w:sz w:val="24"/>
                      <w:szCs w:val="24"/>
                    </w:rPr>
                    <w:t>Data collection to fill Tables 1-2-3-4-5-6-</w:t>
                  </w:r>
                  <w:r w:rsidR="00731B8C">
                    <w:rPr>
                      <w:rFonts w:ascii="Times New Roman" w:hAnsi="Times New Roman"/>
                      <w:sz w:val="24"/>
                      <w:szCs w:val="24"/>
                    </w:rPr>
                    <w:t>7</w:t>
                  </w:r>
                </w:p>
                <w:p w14:paraId="04DDACEE" w14:textId="77777777" w:rsidR="00731B8C" w:rsidRDefault="00731B8C" w:rsidP="00FD547B">
                  <w:pPr>
                    <w:rPr>
                      <w:rFonts w:ascii="Times New Roman" w:hAnsi="Times New Roman"/>
                      <w:sz w:val="24"/>
                      <w:szCs w:val="24"/>
                    </w:rPr>
                  </w:pPr>
                </w:p>
                <w:p w14:paraId="0B9390BC" w14:textId="2A15DBBE" w:rsidR="00731B8C" w:rsidRDefault="00731B8C" w:rsidP="00FD547B">
                  <w:pPr>
                    <w:rPr>
                      <w:rFonts w:ascii="Times New Roman" w:hAnsi="Times New Roman"/>
                      <w:sz w:val="24"/>
                      <w:szCs w:val="24"/>
                    </w:rPr>
                  </w:pPr>
                  <w:r>
                    <w:rPr>
                      <w:rFonts w:ascii="Times New Roman" w:hAnsi="Times New Roman"/>
                      <w:sz w:val="24"/>
                      <w:szCs w:val="24"/>
                    </w:rPr>
                    <w:t>Due by June 30 for the data and July 1 for Quiz 1</w:t>
                  </w:r>
                </w:p>
              </w:tc>
              <w:tc>
                <w:tcPr>
                  <w:tcW w:w="3487" w:type="dxa"/>
                  <w:tcBorders>
                    <w:top w:val="outset" w:sz="6" w:space="0" w:color="auto"/>
                    <w:left w:val="outset" w:sz="6" w:space="0" w:color="auto"/>
                    <w:bottom w:val="outset" w:sz="6" w:space="0" w:color="auto"/>
                    <w:right w:val="outset" w:sz="6" w:space="0" w:color="auto"/>
                  </w:tcBorders>
                  <w:shd w:val="clear" w:color="auto" w:fill="FFFFFF"/>
                </w:tcPr>
                <w:p w14:paraId="37243132" w14:textId="77777777" w:rsidR="00B7749B" w:rsidRDefault="00314894" w:rsidP="00FD547B">
                  <w:pPr>
                    <w:jc w:val="center"/>
                    <w:rPr>
                      <w:rFonts w:ascii="Times New Roman" w:hAnsi="Times New Roman"/>
                      <w:sz w:val="24"/>
                      <w:szCs w:val="24"/>
                    </w:rPr>
                  </w:pPr>
                  <w:r>
                    <w:rPr>
                      <w:rFonts w:ascii="Times New Roman" w:hAnsi="Times New Roman"/>
                      <w:sz w:val="24"/>
                      <w:szCs w:val="24"/>
                      <w:highlight w:val="yellow"/>
                    </w:rPr>
                    <w:t xml:space="preserve">5 </w:t>
                  </w:r>
                  <w:r w:rsidR="00B7749B" w:rsidRPr="00811703">
                    <w:rPr>
                      <w:rFonts w:ascii="Times New Roman" w:hAnsi="Times New Roman"/>
                      <w:sz w:val="24"/>
                      <w:szCs w:val="24"/>
                      <w:highlight w:val="yellow"/>
                    </w:rPr>
                    <w:t>points for data collection</w:t>
                  </w:r>
                  <w:r w:rsidR="00CF5995" w:rsidRPr="00811703">
                    <w:rPr>
                      <w:rFonts w:ascii="Times New Roman" w:hAnsi="Times New Roman"/>
                      <w:sz w:val="24"/>
                      <w:szCs w:val="24"/>
                      <w:highlight w:val="yellow"/>
                    </w:rPr>
                    <w:t>/collaboration</w:t>
                  </w:r>
                  <w:r w:rsidR="00FD547B">
                    <w:rPr>
                      <w:rFonts w:ascii="Times New Roman" w:hAnsi="Times New Roman"/>
                      <w:sz w:val="24"/>
                      <w:szCs w:val="24"/>
                      <w:highlight w:val="yellow"/>
                    </w:rPr>
                    <w:t>/submission to the Discussion Board</w:t>
                  </w:r>
                  <w:r w:rsidR="00601D1D">
                    <w:rPr>
                      <w:rFonts w:ascii="Times New Roman" w:hAnsi="Times New Roman"/>
                      <w:sz w:val="24"/>
                      <w:szCs w:val="24"/>
                    </w:rPr>
                    <w:t xml:space="preserve"> </w:t>
                  </w:r>
                  <w:r w:rsidR="00FD547B">
                    <w:rPr>
                      <w:rFonts w:ascii="Times New Roman" w:hAnsi="Times New Roman"/>
                      <w:sz w:val="24"/>
                      <w:szCs w:val="24"/>
                    </w:rPr>
                    <w:t>by each group</w:t>
                  </w:r>
                </w:p>
                <w:p w14:paraId="02802E26" w14:textId="77777777" w:rsidR="00FD547B" w:rsidRDefault="00314894" w:rsidP="00FD547B">
                  <w:pPr>
                    <w:jc w:val="center"/>
                    <w:rPr>
                      <w:rFonts w:ascii="Times New Roman" w:hAnsi="Times New Roman"/>
                      <w:sz w:val="24"/>
                      <w:szCs w:val="24"/>
                    </w:rPr>
                  </w:pPr>
                  <w:r>
                    <w:rPr>
                      <w:rFonts w:ascii="Times New Roman" w:hAnsi="Times New Roman"/>
                      <w:sz w:val="24"/>
                      <w:szCs w:val="24"/>
                    </w:rPr>
                    <w:t>5</w:t>
                  </w:r>
                  <w:r w:rsidR="00FD547B">
                    <w:rPr>
                      <w:rFonts w:ascii="Times New Roman" w:hAnsi="Times New Roman"/>
                      <w:sz w:val="24"/>
                      <w:szCs w:val="24"/>
                    </w:rPr>
                    <w:t xml:space="preserve"> points for data compilation for the 25 countries by each student</w:t>
                  </w:r>
                </w:p>
                <w:p w14:paraId="0A771943" w14:textId="3AE7FF77" w:rsidR="00314894" w:rsidRDefault="00314894" w:rsidP="00FD547B">
                  <w:pPr>
                    <w:jc w:val="center"/>
                    <w:rPr>
                      <w:rFonts w:ascii="Times New Roman" w:hAnsi="Times New Roman"/>
                      <w:sz w:val="24"/>
                      <w:szCs w:val="24"/>
                    </w:rPr>
                  </w:pPr>
                  <w:r>
                    <w:rPr>
                      <w:rFonts w:ascii="Times New Roman" w:hAnsi="Times New Roman"/>
                      <w:sz w:val="24"/>
                      <w:szCs w:val="24"/>
                    </w:rPr>
                    <w:t>Quiz # 1 (1</w:t>
                  </w:r>
                  <w:r w:rsidR="00F35CA9">
                    <w:rPr>
                      <w:rFonts w:ascii="Times New Roman" w:hAnsi="Times New Roman"/>
                      <w:sz w:val="24"/>
                      <w:szCs w:val="24"/>
                    </w:rPr>
                    <w:t>5</w:t>
                  </w:r>
                  <w:r>
                    <w:rPr>
                      <w:rFonts w:ascii="Times New Roman" w:hAnsi="Times New Roman"/>
                      <w:sz w:val="24"/>
                      <w:szCs w:val="24"/>
                    </w:rPr>
                    <w:t xml:space="preserve"> points)</w:t>
                  </w:r>
                </w:p>
              </w:tc>
              <w:tc>
                <w:tcPr>
                  <w:tcW w:w="1353" w:type="dxa"/>
                  <w:tcBorders>
                    <w:top w:val="outset" w:sz="6" w:space="0" w:color="auto"/>
                    <w:left w:val="outset" w:sz="6" w:space="0" w:color="auto"/>
                    <w:bottom w:val="outset" w:sz="6" w:space="0" w:color="auto"/>
                    <w:right w:val="outset" w:sz="6" w:space="0" w:color="auto"/>
                  </w:tcBorders>
                  <w:shd w:val="clear" w:color="auto" w:fill="FFFFFF"/>
                </w:tcPr>
                <w:p w14:paraId="5D289557" w14:textId="77777777" w:rsidR="00B7749B" w:rsidRDefault="00041B90" w:rsidP="00811703">
                  <w:pPr>
                    <w:jc w:val="center"/>
                    <w:rPr>
                      <w:rFonts w:ascii="Times New Roman" w:hAnsi="Times New Roman"/>
                      <w:sz w:val="24"/>
                      <w:szCs w:val="24"/>
                    </w:rPr>
                  </w:pPr>
                  <w:r>
                    <w:rPr>
                      <w:rFonts w:ascii="Times New Roman" w:hAnsi="Times New Roman"/>
                      <w:sz w:val="24"/>
                      <w:szCs w:val="24"/>
                    </w:rPr>
                    <w:t>35</w:t>
                  </w:r>
                </w:p>
                <w:p w14:paraId="435D3EC4" w14:textId="77777777" w:rsidR="00EE171A" w:rsidRDefault="00EE171A" w:rsidP="00811703">
                  <w:pPr>
                    <w:jc w:val="center"/>
                    <w:rPr>
                      <w:rFonts w:ascii="Times New Roman" w:hAnsi="Times New Roman"/>
                      <w:sz w:val="24"/>
                      <w:szCs w:val="24"/>
                    </w:rPr>
                  </w:pPr>
                </w:p>
                <w:p w14:paraId="1C694BDD" w14:textId="77777777" w:rsidR="009C303C" w:rsidRDefault="009C303C" w:rsidP="00811703">
                  <w:pPr>
                    <w:jc w:val="center"/>
                    <w:rPr>
                      <w:rFonts w:ascii="Times New Roman" w:hAnsi="Times New Roman"/>
                      <w:sz w:val="24"/>
                      <w:szCs w:val="24"/>
                    </w:rPr>
                  </w:pPr>
                </w:p>
                <w:p w14:paraId="3BFC247B" w14:textId="71392520" w:rsidR="00EE171A" w:rsidRDefault="00EE171A" w:rsidP="00811703">
                  <w:pPr>
                    <w:jc w:val="center"/>
                    <w:rPr>
                      <w:rFonts w:ascii="Times New Roman" w:hAnsi="Times New Roman"/>
                      <w:sz w:val="24"/>
                      <w:szCs w:val="24"/>
                    </w:rPr>
                  </w:pPr>
                  <w:r>
                    <w:rPr>
                      <w:rFonts w:ascii="Times New Roman" w:hAnsi="Times New Roman"/>
                      <w:sz w:val="24"/>
                      <w:szCs w:val="24"/>
                    </w:rPr>
                    <w:t>35</w:t>
                  </w:r>
                </w:p>
                <w:p w14:paraId="436E3E0D" w14:textId="77777777" w:rsidR="000152B5" w:rsidRDefault="000152B5" w:rsidP="00811703">
                  <w:pPr>
                    <w:jc w:val="center"/>
                    <w:rPr>
                      <w:rFonts w:ascii="Times New Roman" w:hAnsi="Times New Roman"/>
                      <w:sz w:val="24"/>
                      <w:szCs w:val="24"/>
                    </w:rPr>
                  </w:pPr>
                </w:p>
                <w:p w14:paraId="5FBD4849" w14:textId="49C1E36C" w:rsidR="00EE171A" w:rsidRDefault="00EE171A" w:rsidP="00811703">
                  <w:pPr>
                    <w:jc w:val="center"/>
                    <w:rPr>
                      <w:rFonts w:ascii="Times New Roman" w:hAnsi="Times New Roman"/>
                      <w:sz w:val="24"/>
                      <w:szCs w:val="24"/>
                    </w:rPr>
                  </w:pPr>
                  <w:r>
                    <w:rPr>
                      <w:rFonts w:ascii="Times New Roman" w:hAnsi="Times New Roman"/>
                      <w:sz w:val="24"/>
                      <w:szCs w:val="24"/>
                    </w:rPr>
                    <w:t>1</w:t>
                  </w:r>
                  <w:r w:rsidR="00F35CA9">
                    <w:rPr>
                      <w:rFonts w:ascii="Times New Roman" w:hAnsi="Times New Roman"/>
                      <w:sz w:val="24"/>
                      <w:szCs w:val="24"/>
                    </w:rPr>
                    <w:t>5</w:t>
                  </w:r>
                </w:p>
                <w:p w14:paraId="1610CE53" w14:textId="163B6741" w:rsidR="00EE171A" w:rsidRDefault="00EE171A" w:rsidP="00811703">
                  <w:pPr>
                    <w:jc w:val="center"/>
                    <w:rPr>
                      <w:rFonts w:ascii="Times New Roman" w:hAnsi="Times New Roman"/>
                      <w:sz w:val="24"/>
                      <w:szCs w:val="24"/>
                    </w:rPr>
                  </w:pPr>
                </w:p>
              </w:tc>
            </w:tr>
            <w:tr w:rsidR="005C7425" w:rsidRPr="00E3450E" w14:paraId="5B6EC025"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tcPr>
                <w:p w14:paraId="42E46429" w14:textId="77777777" w:rsidR="00601D1D" w:rsidRDefault="00601D1D" w:rsidP="00FD547B">
                  <w:pPr>
                    <w:rPr>
                      <w:rFonts w:ascii="Times New Roman" w:hAnsi="Times New Roman"/>
                      <w:sz w:val="24"/>
                      <w:szCs w:val="24"/>
                    </w:rPr>
                  </w:pPr>
                  <w:r>
                    <w:rPr>
                      <w:rFonts w:ascii="Times New Roman" w:hAnsi="Times New Roman"/>
                      <w:sz w:val="24"/>
                      <w:szCs w:val="24"/>
                    </w:rPr>
                    <w:lastRenderedPageBreak/>
                    <w:t>Data collection</w:t>
                  </w:r>
                  <w:r w:rsidR="00262DAB">
                    <w:rPr>
                      <w:rFonts w:ascii="Times New Roman" w:hAnsi="Times New Roman"/>
                      <w:sz w:val="24"/>
                      <w:szCs w:val="24"/>
                    </w:rPr>
                    <w:t xml:space="preserve"> per Group for </w:t>
                  </w:r>
                  <w:r>
                    <w:rPr>
                      <w:rFonts w:ascii="Times New Roman" w:hAnsi="Times New Roman"/>
                      <w:sz w:val="24"/>
                      <w:szCs w:val="24"/>
                    </w:rPr>
                    <w:t>M3A1, M3A2,</w:t>
                  </w:r>
                  <w:r w:rsidR="00FD547B">
                    <w:rPr>
                      <w:rFonts w:ascii="Times New Roman" w:hAnsi="Times New Roman"/>
                      <w:sz w:val="24"/>
                      <w:szCs w:val="24"/>
                    </w:rPr>
                    <w:t xml:space="preserve"> </w:t>
                  </w:r>
                  <w:r>
                    <w:rPr>
                      <w:rFonts w:ascii="Times New Roman" w:hAnsi="Times New Roman"/>
                      <w:sz w:val="24"/>
                      <w:szCs w:val="24"/>
                    </w:rPr>
                    <w:t>M4A1, M4A2</w:t>
                  </w:r>
                </w:p>
                <w:p w14:paraId="4EE344F2" w14:textId="6768B7A0" w:rsidR="00262DAB" w:rsidRDefault="00262DAB" w:rsidP="00262DAB">
                  <w:pPr>
                    <w:rPr>
                      <w:rFonts w:ascii="Times New Roman" w:hAnsi="Times New Roman"/>
                      <w:sz w:val="24"/>
                      <w:szCs w:val="24"/>
                    </w:rPr>
                  </w:pPr>
                  <w:r>
                    <w:rPr>
                      <w:rFonts w:ascii="Times New Roman" w:hAnsi="Times New Roman"/>
                      <w:sz w:val="24"/>
                      <w:szCs w:val="24"/>
                    </w:rPr>
                    <w:t>Data collection for the 25 countries for M3A1, M3A2, M4A1, M4A2</w:t>
                  </w:r>
                </w:p>
                <w:p w14:paraId="7FD8DFC3" w14:textId="77777777" w:rsidR="00262DAB" w:rsidRDefault="00262DAB" w:rsidP="00FD547B">
                  <w:pPr>
                    <w:rPr>
                      <w:rFonts w:ascii="Times New Roman" w:hAnsi="Times New Roman"/>
                      <w:sz w:val="24"/>
                      <w:szCs w:val="24"/>
                    </w:rPr>
                  </w:pPr>
                </w:p>
              </w:tc>
              <w:tc>
                <w:tcPr>
                  <w:tcW w:w="3487" w:type="dxa"/>
                  <w:tcBorders>
                    <w:top w:val="outset" w:sz="6" w:space="0" w:color="auto"/>
                    <w:left w:val="outset" w:sz="6" w:space="0" w:color="auto"/>
                    <w:bottom w:val="outset" w:sz="6" w:space="0" w:color="auto"/>
                    <w:right w:val="outset" w:sz="6" w:space="0" w:color="auto"/>
                  </w:tcBorders>
                  <w:shd w:val="clear" w:color="auto" w:fill="FFFFFF"/>
                </w:tcPr>
                <w:p w14:paraId="3E0D329A" w14:textId="77777777" w:rsidR="00CF5995" w:rsidRDefault="00262DAB" w:rsidP="006D47EC">
                  <w:pPr>
                    <w:jc w:val="center"/>
                    <w:rPr>
                      <w:rFonts w:ascii="Times New Roman" w:hAnsi="Times New Roman"/>
                      <w:sz w:val="24"/>
                      <w:szCs w:val="24"/>
                    </w:rPr>
                  </w:pPr>
                  <w:r>
                    <w:rPr>
                      <w:rFonts w:ascii="Times New Roman" w:hAnsi="Times New Roman"/>
                      <w:sz w:val="24"/>
                      <w:szCs w:val="24"/>
                    </w:rPr>
                    <w:t>5</w:t>
                  </w:r>
                  <w:r w:rsidR="00601D1D">
                    <w:rPr>
                      <w:rFonts w:ascii="Times New Roman" w:hAnsi="Times New Roman"/>
                      <w:sz w:val="24"/>
                      <w:szCs w:val="24"/>
                    </w:rPr>
                    <w:t xml:space="preserve"> points</w:t>
                  </w:r>
                  <w:r>
                    <w:rPr>
                      <w:rFonts w:ascii="Times New Roman" w:hAnsi="Times New Roman"/>
                      <w:sz w:val="24"/>
                      <w:szCs w:val="24"/>
                    </w:rPr>
                    <w:t xml:space="preserve"> eac</w:t>
                  </w:r>
                  <w:r w:rsidR="00601D1D">
                    <w:rPr>
                      <w:rFonts w:ascii="Times New Roman" w:hAnsi="Times New Roman"/>
                      <w:sz w:val="24"/>
                      <w:szCs w:val="24"/>
                    </w:rPr>
                    <w:t>h</w:t>
                  </w:r>
                </w:p>
                <w:p w14:paraId="1B5B140A" w14:textId="77777777" w:rsidR="00262DAB" w:rsidRDefault="00262DAB" w:rsidP="006D47EC">
                  <w:pPr>
                    <w:jc w:val="center"/>
                    <w:rPr>
                      <w:rFonts w:ascii="Times New Roman" w:hAnsi="Times New Roman"/>
                      <w:sz w:val="24"/>
                      <w:szCs w:val="24"/>
                    </w:rPr>
                  </w:pPr>
                </w:p>
                <w:p w14:paraId="101C9229" w14:textId="77777777" w:rsidR="00262DAB" w:rsidRDefault="00262DAB" w:rsidP="006D47EC">
                  <w:pPr>
                    <w:jc w:val="center"/>
                    <w:rPr>
                      <w:rFonts w:ascii="Times New Roman" w:hAnsi="Times New Roman"/>
                      <w:sz w:val="24"/>
                      <w:szCs w:val="24"/>
                    </w:rPr>
                  </w:pPr>
                </w:p>
                <w:p w14:paraId="331FF028" w14:textId="77777777" w:rsidR="00262DAB" w:rsidRDefault="00262DAB" w:rsidP="006D47EC">
                  <w:pPr>
                    <w:jc w:val="center"/>
                    <w:rPr>
                      <w:rFonts w:ascii="Times New Roman" w:hAnsi="Times New Roman"/>
                      <w:sz w:val="24"/>
                      <w:szCs w:val="24"/>
                    </w:rPr>
                  </w:pPr>
                  <w:r>
                    <w:rPr>
                      <w:rFonts w:ascii="Times New Roman" w:hAnsi="Times New Roman"/>
                      <w:sz w:val="24"/>
                      <w:szCs w:val="24"/>
                    </w:rPr>
                    <w:t>5 points each</w:t>
                  </w:r>
                </w:p>
              </w:tc>
              <w:tc>
                <w:tcPr>
                  <w:tcW w:w="1353" w:type="dxa"/>
                  <w:tcBorders>
                    <w:top w:val="outset" w:sz="6" w:space="0" w:color="auto"/>
                    <w:left w:val="outset" w:sz="6" w:space="0" w:color="auto"/>
                    <w:bottom w:val="outset" w:sz="6" w:space="0" w:color="auto"/>
                    <w:right w:val="outset" w:sz="6" w:space="0" w:color="auto"/>
                  </w:tcBorders>
                  <w:shd w:val="clear" w:color="auto" w:fill="FFFFFF"/>
                </w:tcPr>
                <w:p w14:paraId="6B4D1063" w14:textId="77777777" w:rsidR="00CF5995" w:rsidRDefault="00262DAB" w:rsidP="006D47EC">
                  <w:pPr>
                    <w:jc w:val="center"/>
                    <w:rPr>
                      <w:rFonts w:ascii="Times New Roman" w:hAnsi="Times New Roman"/>
                      <w:sz w:val="24"/>
                      <w:szCs w:val="24"/>
                    </w:rPr>
                  </w:pPr>
                  <w:r>
                    <w:rPr>
                      <w:rFonts w:ascii="Times New Roman" w:hAnsi="Times New Roman"/>
                      <w:sz w:val="24"/>
                      <w:szCs w:val="24"/>
                    </w:rPr>
                    <w:t>2</w:t>
                  </w:r>
                  <w:r w:rsidR="00601D1D">
                    <w:rPr>
                      <w:rFonts w:ascii="Times New Roman" w:hAnsi="Times New Roman"/>
                      <w:sz w:val="24"/>
                      <w:szCs w:val="24"/>
                    </w:rPr>
                    <w:t>0</w:t>
                  </w:r>
                </w:p>
                <w:p w14:paraId="067A8859" w14:textId="77777777" w:rsidR="00262DAB" w:rsidRDefault="00262DAB" w:rsidP="006D47EC">
                  <w:pPr>
                    <w:jc w:val="center"/>
                    <w:rPr>
                      <w:rFonts w:ascii="Times New Roman" w:hAnsi="Times New Roman"/>
                      <w:sz w:val="24"/>
                      <w:szCs w:val="24"/>
                    </w:rPr>
                  </w:pPr>
                </w:p>
                <w:p w14:paraId="25CD84D7" w14:textId="77777777" w:rsidR="00262DAB" w:rsidRDefault="00262DAB" w:rsidP="006D47EC">
                  <w:pPr>
                    <w:jc w:val="center"/>
                    <w:rPr>
                      <w:rFonts w:ascii="Times New Roman" w:hAnsi="Times New Roman"/>
                      <w:sz w:val="24"/>
                      <w:szCs w:val="24"/>
                    </w:rPr>
                  </w:pPr>
                </w:p>
                <w:p w14:paraId="586E0305" w14:textId="77777777" w:rsidR="00262DAB" w:rsidRDefault="00262DAB" w:rsidP="006D47EC">
                  <w:pPr>
                    <w:jc w:val="center"/>
                    <w:rPr>
                      <w:rFonts w:ascii="Times New Roman" w:hAnsi="Times New Roman"/>
                      <w:sz w:val="24"/>
                      <w:szCs w:val="24"/>
                    </w:rPr>
                  </w:pPr>
                  <w:r>
                    <w:rPr>
                      <w:rFonts w:ascii="Times New Roman" w:hAnsi="Times New Roman"/>
                      <w:sz w:val="24"/>
                      <w:szCs w:val="24"/>
                    </w:rPr>
                    <w:t>20</w:t>
                  </w:r>
                </w:p>
                <w:p w14:paraId="0F76CBA2" w14:textId="77777777" w:rsidR="00262DAB" w:rsidRDefault="00262DAB" w:rsidP="006D47EC">
                  <w:pPr>
                    <w:jc w:val="center"/>
                    <w:rPr>
                      <w:rFonts w:ascii="Times New Roman" w:hAnsi="Times New Roman"/>
                      <w:sz w:val="24"/>
                      <w:szCs w:val="24"/>
                    </w:rPr>
                  </w:pPr>
                </w:p>
              </w:tc>
            </w:tr>
            <w:tr w:rsidR="00247694" w:rsidRPr="00E3450E" w14:paraId="4A501E1D" w14:textId="77777777" w:rsidTr="005C7425">
              <w:trPr>
                <w:tblCellSpacing w:w="6"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tcPr>
                <w:p w14:paraId="18F801F1" w14:textId="77777777" w:rsidR="00247694" w:rsidRDefault="00247694" w:rsidP="00247694">
                  <w:pPr>
                    <w:rPr>
                      <w:rFonts w:ascii="Times New Roman" w:hAnsi="Times New Roman"/>
                      <w:sz w:val="24"/>
                      <w:szCs w:val="24"/>
                    </w:rPr>
                  </w:pPr>
                  <w:r>
                    <w:rPr>
                      <w:rFonts w:ascii="Times New Roman" w:hAnsi="Times New Roman"/>
                      <w:sz w:val="24"/>
                      <w:szCs w:val="24"/>
                    </w:rPr>
                    <w:t>M3A3 Essay evaluating the article by W. Arthur Lewis</w:t>
                  </w:r>
                </w:p>
                <w:p w14:paraId="7D6F2F4C" w14:textId="77777777" w:rsidR="00247694" w:rsidRDefault="00247694" w:rsidP="00247694">
                  <w:pPr>
                    <w:rPr>
                      <w:rFonts w:ascii="Times New Roman" w:hAnsi="Times New Roman"/>
                      <w:sz w:val="24"/>
                      <w:szCs w:val="24"/>
                    </w:rPr>
                  </w:pPr>
                </w:p>
                <w:p w14:paraId="136C021C" w14:textId="671E9F8D" w:rsidR="00247694" w:rsidRDefault="00247694" w:rsidP="00247694">
                  <w:pPr>
                    <w:rPr>
                      <w:rFonts w:ascii="Times New Roman" w:hAnsi="Times New Roman"/>
                      <w:sz w:val="24"/>
                      <w:szCs w:val="24"/>
                    </w:rPr>
                  </w:pPr>
                  <w:r>
                    <w:rPr>
                      <w:rFonts w:ascii="Times New Roman" w:hAnsi="Times New Roman"/>
                      <w:sz w:val="24"/>
                      <w:szCs w:val="24"/>
                    </w:rPr>
                    <w:t xml:space="preserve">Due July </w:t>
                  </w:r>
                  <w:r w:rsidR="00255A98">
                    <w:rPr>
                      <w:rFonts w:ascii="Times New Roman" w:hAnsi="Times New Roman"/>
                      <w:sz w:val="24"/>
                      <w:szCs w:val="24"/>
                    </w:rPr>
                    <w:t>5</w:t>
                  </w:r>
                  <w:r>
                    <w:rPr>
                      <w:rFonts w:ascii="Times New Roman" w:hAnsi="Times New Roman"/>
                      <w:sz w:val="24"/>
                      <w:szCs w:val="24"/>
                    </w:rPr>
                    <w:t>, 2025</w:t>
                  </w:r>
                </w:p>
              </w:tc>
              <w:tc>
                <w:tcPr>
                  <w:tcW w:w="3487" w:type="dxa"/>
                  <w:tcBorders>
                    <w:top w:val="outset" w:sz="6" w:space="0" w:color="auto"/>
                    <w:left w:val="outset" w:sz="6" w:space="0" w:color="auto"/>
                    <w:bottom w:val="outset" w:sz="6" w:space="0" w:color="auto"/>
                    <w:right w:val="outset" w:sz="6" w:space="0" w:color="auto"/>
                  </w:tcBorders>
                  <w:shd w:val="clear" w:color="auto" w:fill="FFFFFF"/>
                </w:tcPr>
                <w:p w14:paraId="31999B9A" w14:textId="76BE7F1E" w:rsidR="00247694" w:rsidRDefault="00A40C80" w:rsidP="00247694">
                  <w:pPr>
                    <w:jc w:val="center"/>
                    <w:rPr>
                      <w:rFonts w:ascii="Times New Roman" w:hAnsi="Times New Roman"/>
                      <w:sz w:val="24"/>
                      <w:szCs w:val="24"/>
                    </w:rPr>
                  </w:pPr>
                  <w:r>
                    <w:rPr>
                      <w:rFonts w:ascii="Times New Roman" w:hAnsi="Times New Roman"/>
                      <w:sz w:val="24"/>
                      <w:szCs w:val="24"/>
                      <w:highlight w:val="yellow"/>
                    </w:rPr>
                    <w:t>30</w:t>
                  </w:r>
                  <w:r w:rsidR="00995CC0">
                    <w:rPr>
                      <w:rFonts w:ascii="Times New Roman" w:hAnsi="Times New Roman"/>
                      <w:sz w:val="24"/>
                      <w:szCs w:val="24"/>
                      <w:highlight w:val="yellow"/>
                    </w:rPr>
                    <w:t xml:space="preserve"> p</w:t>
                  </w:r>
                  <w:r w:rsidR="00247694" w:rsidRPr="00811703">
                    <w:rPr>
                      <w:rFonts w:ascii="Times New Roman" w:hAnsi="Times New Roman"/>
                      <w:sz w:val="24"/>
                      <w:szCs w:val="24"/>
                      <w:highlight w:val="yellow"/>
                    </w:rPr>
                    <w:t>oints</w:t>
                  </w:r>
                </w:p>
              </w:tc>
              <w:tc>
                <w:tcPr>
                  <w:tcW w:w="1353" w:type="dxa"/>
                  <w:tcBorders>
                    <w:top w:val="outset" w:sz="6" w:space="0" w:color="auto"/>
                    <w:left w:val="outset" w:sz="6" w:space="0" w:color="auto"/>
                    <w:bottom w:val="outset" w:sz="6" w:space="0" w:color="auto"/>
                    <w:right w:val="outset" w:sz="6" w:space="0" w:color="auto"/>
                  </w:tcBorders>
                  <w:shd w:val="clear" w:color="auto" w:fill="FFFFFF"/>
                </w:tcPr>
                <w:p w14:paraId="6CF33BF5" w14:textId="2A15F956" w:rsidR="00247694" w:rsidRDefault="00995CC0" w:rsidP="00247694">
                  <w:pPr>
                    <w:jc w:val="center"/>
                    <w:rPr>
                      <w:rFonts w:ascii="Times New Roman" w:hAnsi="Times New Roman"/>
                      <w:sz w:val="24"/>
                      <w:szCs w:val="24"/>
                    </w:rPr>
                  </w:pPr>
                  <w:r>
                    <w:rPr>
                      <w:rFonts w:ascii="Times New Roman" w:hAnsi="Times New Roman"/>
                      <w:sz w:val="24"/>
                      <w:szCs w:val="24"/>
                    </w:rPr>
                    <w:t>30</w:t>
                  </w:r>
                </w:p>
              </w:tc>
            </w:tr>
            <w:tr w:rsidR="00247694" w:rsidRPr="00E3450E" w14:paraId="61F6F6EE" w14:textId="77777777" w:rsidTr="005C7425">
              <w:trPr>
                <w:tblCellSpacing w:w="6" w:type="dxa"/>
                <w:jc w:val="center"/>
              </w:trPr>
              <w:tc>
                <w:tcPr>
                  <w:tcW w:w="5839" w:type="dxa"/>
                  <w:gridSpan w:val="2"/>
                  <w:tcBorders>
                    <w:top w:val="outset" w:sz="6" w:space="0" w:color="auto"/>
                    <w:left w:val="outset" w:sz="6" w:space="0" w:color="auto"/>
                    <w:bottom w:val="outset" w:sz="6" w:space="0" w:color="auto"/>
                    <w:right w:val="outset" w:sz="6" w:space="0" w:color="auto"/>
                  </w:tcBorders>
                  <w:shd w:val="clear" w:color="auto" w:fill="FFFFBF"/>
                </w:tcPr>
                <w:p w14:paraId="1046E708" w14:textId="092CFF43" w:rsidR="00247694" w:rsidRDefault="00247694" w:rsidP="00247694">
                  <w:pPr>
                    <w:pStyle w:val="NormalWeb"/>
                    <w:rPr>
                      <w:rStyle w:val="Strong"/>
                      <w:b w:val="0"/>
                      <w:color w:val="auto"/>
                      <w:highlight w:val="yellow"/>
                    </w:rPr>
                  </w:pPr>
                  <w:r>
                    <w:rPr>
                      <w:rStyle w:val="Strong"/>
                      <w:b w:val="0"/>
                      <w:color w:val="auto"/>
                      <w:highlight w:val="yellow"/>
                    </w:rPr>
                    <w:t>E</w:t>
                  </w:r>
                  <w:r w:rsidRPr="00E7696E">
                    <w:rPr>
                      <w:rStyle w:val="Strong"/>
                      <w:b w:val="0"/>
                      <w:color w:val="auto"/>
                      <w:highlight w:val="yellow"/>
                    </w:rPr>
                    <w:t>ssays evaluating social and economic conditions</w:t>
                  </w:r>
                  <w:r>
                    <w:rPr>
                      <w:rStyle w:val="Strong"/>
                      <w:b w:val="0"/>
                      <w:color w:val="auto"/>
                      <w:highlight w:val="yellow"/>
                    </w:rPr>
                    <w:t>:</w:t>
                  </w:r>
                </w:p>
                <w:p w14:paraId="4F6A8903" w14:textId="1E496E88" w:rsidR="00247694" w:rsidRDefault="00247694" w:rsidP="00247694">
                  <w:pPr>
                    <w:pStyle w:val="NormalWeb"/>
                    <w:rPr>
                      <w:rStyle w:val="Strong"/>
                      <w:b w:val="0"/>
                      <w:color w:val="auto"/>
                      <w:highlight w:val="yellow"/>
                    </w:rPr>
                  </w:pPr>
                  <w:r>
                    <w:rPr>
                      <w:rStyle w:val="Strong"/>
                      <w:b w:val="0"/>
                      <w:color w:val="auto"/>
                      <w:highlight w:val="yellow"/>
                    </w:rPr>
                    <w:t>Reports 1, 3, 5, and 7 – for the Group countries (10 points each)</w:t>
                  </w:r>
                </w:p>
                <w:p w14:paraId="7B4AB7E0" w14:textId="0371FE7F" w:rsidR="00247694" w:rsidRPr="00E7696E" w:rsidRDefault="00247694" w:rsidP="00247694">
                  <w:pPr>
                    <w:pStyle w:val="NormalWeb"/>
                    <w:rPr>
                      <w:rStyle w:val="Strong"/>
                      <w:b w:val="0"/>
                      <w:color w:val="auto"/>
                      <w:highlight w:val="yellow"/>
                    </w:rPr>
                  </w:pPr>
                  <w:r>
                    <w:rPr>
                      <w:rStyle w:val="Strong"/>
                      <w:b w:val="0"/>
                      <w:color w:val="auto"/>
                      <w:highlight w:val="yellow"/>
                    </w:rPr>
                    <w:t xml:space="preserve">Reports 2, 4, 6, and 8 </w:t>
                  </w:r>
                  <w:r w:rsidR="00567D2D">
                    <w:rPr>
                      <w:rStyle w:val="Strong"/>
                      <w:b w:val="0"/>
                      <w:color w:val="auto"/>
                      <w:highlight w:val="yellow"/>
                    </w:rPr>
                    <w:t xml:space="preserve">intended to </w:t>
                  </w:r>
                  <w:r>
                    <w:rPr>
                      <w:rStyle w:val="Strong"/>
                      <w:b w:val="0"/>
                      <w:color w:val="auto"/>
                      <w:highlight w:val="yellow"/>
                    </w:rPr>
                    <w:t>compare Group countries with other Caribbean countries (15 points each</w:t>
                  </w:r>
                  <w:r w:rsidR="00F24C27">
                    <w:rPr>
                      <w:rStyle w:val="Strong"/>
                      <w:b w:val="0"/>
                      <w:color w:val="auto"/>
                      <w:highlight w:val="yellow"/>
                    </w:rPr>
                    <w:t>)</w:t>
                  </w:r>
                </w:p>
              </w:tc>
              <w:tc>
                <w:tcPr>
                  <w:tcW w:w="1353" w:type="dxa"/>
                  <w:tcBorders>
                    <w:top w:val="outset" w:sz="6" w:space="0" w:color="auto"/>
                    <w:left w:val="outset" w:sz="6" w:space="0" w:color="auto"/>
                    <w:bottom w:val="outset" w:sz="6" w:space="0" w:color="auto"/>
                    <w:right w:val="outset" w:sz="6" w:space="0" w:color="auto"/>
                  </w:tcBorders>
                  <w:shd w:val="clear" w:color="auto" w:fill="FFFFBF"/>
                </w:tcPr>
                <w:p w14:paraId="132806E8" w14:textId="77777777" w:rsidR="00247694" w:rsidRDefault="00247694" w:rsidP="00247694">
                  <w:pPr>
                    <w:jc w:val="center"/>
                    <w:rPr>
                      <w:rStyle w:val="Strong"/>
                      <w:rFonts w:ascii="Times New Roman" w:hAnsi="Times New Roman"/>
                      <w:b w:val="0"/>
                      <w:sz w:val="24"/>
                      <w:szCs w:val="24"/>
                      <w:highlight w:val="yellow"/>
                    </w:rPr>
                  </w:pPr>
                </w:p>
                <w:p w14:paraId="19C16012" w14:textId="77777777" w:rsidR="00247694" w:rsidRDefault="00247694" w:rsidP="00247694">
                  <w:pPr>
                    <w:jc w:val="center"/>
                    <w:rPr>
                      <w:rStyle w:val="Strong"/>
                      <w:rFonts w:ascii="Times New Roman" w:hAnsi="Times New Roman"/>
                      <w:b w:val="0"/>
                      <w:sz w:val="24"/>
                      <w:szCs w:val="24"/>
                      <w:highlight w:val="yellow"/>
                    </w:rPr>
                  </w:pPr>
                </w:p>
                <w:p w14:paraId="35491D5D" w14:textId="77777777" w:rsidR="00247694" w:rsidRDefault="00247694" w:rsidP="00247694">
                  <w:pPr>
                    <w:jc w:val="center"/>
                    <w:rPr>
                      <w:rStyle w:val="Strong"/>
                      <w:rFonts w:ascii="Times New Roman" w:hAnsi="Times New Roman"/>
                      <w:b w:val="0"/>
                      <w:sz w:val="24"/>
                      <w:szCs w:val="24"/>
                      <w:highlight w:val="yellow"/>
                    </w:rPr>
                  </w:pPr>
                  <w:r>
                    <w:rPr>
                      <w:rStyle w:val="Strong"/>
                      <w:rFonts w:ascii="Times New Roman" w:hAnsi="Times New Roman"/>
                      <w:b w:val="0"/>
                      <w:sz w:val="24"/>
                      <w:szCs w:val="24"/>
                      <w:highlight w:val="yellow"/>
                    </w:rPr>
                    <w:t>40</w:t>
                  </w:r>
                </w:p>
                <w:p w14:paraId="5EFCF306" w14:textId="77777777" w:rsidR="00247694" w:rsidRDefault="00247694" w:rsidP="00247694">
                  <w:pPr>
                    <w:jc w:val="center"/>
                    <w:rPr>
                      <w:rStyle w:val="Strong"/>
                      <w:rFonts w:ascii="Times New Roman" w:hAnsi="Times New Roman"/>
                      <w:b w:val="0"/>
                      <w:sz w:val="24"/>
                      <w:szCs w:val="24"/>
                      <w:highlight w:val="yellow"/>
                    </w:rPr>
                  </w:pPr>
                </w:p>
                <w:p w14:paraId="7C7CFCB0" w14:textId="1C150AE7" w:rsidR="00247694" w:rsidRPr="00E7696E" w:rsidRDefault="00247694" w:rsidP="00247694">
                  <w:pPr>
                    <w:jc w:val="center"/>
                    <w:rPr>
                      <w:rStyle w:val="Strong"/>
                      <w:rFonts w:ascii="Times New Roman" w:hAnsi="Times New Roman"/>
                      <w:b w:val="0"/>
                      <w:sz w:val="24"/>
                      <w:szCs w:val="24"/>
                      <w:highlight w:val="yellow"/>
                    </w:rPr>
                  </w:pPr>
                  <w:r>
                    <w:rPr>
                      <w:rStyle w:val="Strong"/>
                      <w:rFonts w:ascii="Times New Roman" w:hAnsi="Times New Roman"/>
                      <w:b w:val="0"/>
                      <w:sz w:val="24"/>
                      <w:szCs w:val="24"/>
                      <w:highlight w:val="yellow"/>
                    </w:rPr>
                    <w:t>60</w:t>
                  </w:r>
                </w:p>
              </w:tc>
            </w:tr>
            <w:tr w:rsidR="00247694" w:rsidRPr="00E3450E" w14:paraId="49005C1A" w14:textId="77777777" w:rsidTr="005C7425">
              <w:trPr>
                <w:tblCellSpacing w:w="6" w:type="dxa"/>
                <w:jc w:val="center"/>
              </w:trPr>
              <w:tc>
                <w:tcPr>
                  <w:tcW w:w="5839" w:type="dxa"/>
                  <w:gridSpan w:val="2"/>
                  <w:tcBorders>
                    <w:top w:val="outset" w:sz="6" w:space="0" w:color="auto"/>
                    <w:left w:val="outset" w:sz="6" w:space="0" w:color="auto"/>
                    <w:bottom w:val="outset" w:sz="6" w:space="0" w:color="auto"/>
                    <w:right w:val="outset" w:sz="6" w:space="0" w:color="auto"/>
                  </w:tcBorders>
                  <w:shd w:val="clear" w:color="auto" w:fill="FFFFBF"/>
                </w:tcPr>
                <w:p w14:paraId="7784F943" w14:textId="549DFC72" w:rsidR="00247694" w:rsidRPr="00E7696E" w:rsidRDefault="00247694" w:rsidP="00247694">
                  <w:pPr>
                    <w:pStyle w:val="NormalWeb"/>
                    <w:rPr>
                      <w:rStyle w:val="Strong"/>
                      <w:b w:val="0"/>
                      <w:color w:val="auto"/>
                      <w:highlight w:val="yellow"/>
                    </w:rPr>
                  </w:pPr>
                </w:p>
              </w:tc>
              <w:tc>
                <w:tcPr>
                  <w:tcW w:w="1353" w:type="dxa"/>
                  <w:tcBorders>
                    <w:top w:val="outset" w:sz="6" w:space="0" w:color="auto"/>
                    <w:left w:val="outset" w:sz="6" w:space="0" w:color="auto"/>
                    <w:bottom w:val="outset" w:sz="6" w:space="0" w:color="auto"/>
                    <w:right w:val="outset" w:sz="6" w:space="0" w:color="auto"/>
                  </w:tcBorders>
                  <w:shd w:val="clear" w:color="auto" w:fill="FFFFBF"/>
                </w:tcPr>
                <w:p w14:paraId="28330981" w14:textId="5729C490" w:rsidR="00247694" w:rsidRPr="00E7696E" w:rsidRDefault="00247694" w:rsidP="00247694">
                  <w:pPr>
                    <w:jc w:val="center"/>
                    <w:rPr>
                      <w:rStyle w:val="Strong"/>
                      <w:rFonts w:ascii="Times New Roman" w:hAnsi="Times New Roman"/>
                      <w:b w:val="0"/>
                      <w:sz w:val="24"/>
                      <w:szCs w:val="24"/>
                      <w:highlight w:val="yellow"/>
                    </w:rPr>
                  </w:pPr>
                </w:p>
              </w:tc>
            </w:tr>
            <w:tr w:rsidR="00247694" w:rsidRPr="00E3450E" w14:paraId="5C096E3E" w14:textId="77777777" w:rsidTr="005C7425">
              <w:trPr>
                <w:tblCellSpacing w:w="6" w:type="dxa"/>
                <w:jc w:val="center"/>
              </w:trPr>
              <w:tc>
                <w:tcPr>
                  <w:tcW w:w="5839" w:type="dxa"/>
                  <w:gridSpan w:val="2"/>
                  <w:tcBorders>
                    <w:top w:val="outset" w:sz="6" w:space="0" w:color="auto"/>
                    <w:left w:val="outset" w:sz="6" w:space="0" w:color="auto"/>
                    <w:bottom w:val="outset" w:sz="6" w:space="0" w:color="auto"/>
                    <w:right w:val="outset" w:sz="6" w:space="0" w:color="auto"/>
                  </w:tcBorders>
                  <w:shd w:val="clear" w:color="auto" w:fill="FFFFBF"/>
                </w:tcPr>
                <w:p w14:paraId="2DDA1ACD" w14:textId="77777777" w:rsidR="00247694" w:rsidRPr="00E3450E" w:rsidRDefault="00247694" w:rsidP="00247694">
                  <w:pPr>
                    <w:pStyle w:val="NormalWeb"/>
                    <w:rPr>
                      <w:rStyle w:val="Strong"/>
                      <w:color w:val="auto"/>
                    </w:rPr>
                  </w:pPr>
                  <w:r w:rsidRPr="00CE2DA0">
                    <w:rPr>
                      <w:rStyle w:val="Strong"/>
                      <w:color w:val="auto"/>
                    </w:rPr>
                    <w:t>MAXIMUM TOTAL USABLE POINTS  IN THIS COURSE  =</w:t>
                  </w:r>
                  <w:r w:rsidRPr="00CE2DA0">
                    <w:rPr>
                      <w:rStyle w:val="Strong"/>
                      <w:color w:val="auto"/>
                    </w:rPr>
                    <w:tab/>
                    <w:t xml:space="preserve"> </w:t>
                  </w:r>
                </w:p>
              </w:tc>
              <w:tc>
                <w:tcPr>
                  <w:tcW w:w="1353" w:type="dxa"/>
                  <w:tcBorders>
                    <w:top w:val="outset" w:sz="6" w:space="0" w:color="auto"/>
                    <w:left w:val="outset" w:sz="6" w:space="0" w:color="auto"/>
                    <w:bottom w:val="outset" w:sz="6" w:space="0" w:color="auto"/>
                    <w:right w:val="outset" w:sz="6" w:space="0" w:color="auto"/>
                  </w:tcBorders>
                  <w:shd w:val="clear" w:color="auto" w:fill="FFFFBF"/>
                </w:tcPr>
                <w:p w14:paraId="2342FDA5" w14:textId="00EF4A61" w:rsidR="00247694" w:rsidRPr="00E3450E" w:rsidRDefault="00486741" w:rsidP="00247694">
                  <w:pPr>
                    <w:jc w:val="center"/>
                    <w:rPr>
                      <w:rStyle w:val="Strong"/>
                      <w:rFonts w:ascii="Times New Roman" w:hAnsi="Times New Roman"/>
                      <w:sz w:val="24"/>
                      <w:szCs w:val="24"/>
                    </w:rPr>
                  </w:pPr>
                  <w:r>
                    <w:rPr>
                      <w:rStyle w:val="Strong"/>
                      <w:rFonts w:ascii="Times New Roman" w:hAnsi="Times New Roman"/>
                      <w:sz w:val="24"/>
                      <w:szCs w:val="24"/>
                    </w:rPr>
                    <w:t>200</w:t>
                  </w:r>
                </w:p>
              </w:tc>
            </w:tr>
          </w:tbl>
          <w:p w14:paraId="70D72F6A" w14:textId="77777777" w:rsidR="00BE20B0" w:rsidRPr="00E3450E" w:rsidRDefault="00BE20B0" w:rsidP="00BE20B0">
            <w:pPr>
              <w:pStyle w:val="NormalWeb"/>
              <w:rPr>
                <w:color w:val="auto"/>
              </w:rPr>
            </w:pPr>
            <w:r w:rsidRPr="00E3450E">
              <w:rPr>
                <w:color w:val="auto"/>
              </w:rPr>
              <w:t>Your grade will be based on your performance on the course requirements. Points are earned based on the values for each course requirement stated above.</w:t>
            </w:r>
            <w:r w:rsidR="00886711" w:rsidRPr="00E3450E">
              <w:rPr>
                <w:color w:val="auto"/>
              </w:rPr>
              <w:t xml:space="preserve">  Grading Criteria are used to evaluate these activities. </w:t>
            </w:r>
          </w:p>
          <w:p w14:paraId="0A42EF1F" w14:textId="26A6AE7D" w:rsidR="00BE20B0" w:rsidRPr="00E3450E" w:rsidRDefault="00BE20B0" w:rsidP="00BE20B0">
            <w:pPr>
              <w:pStyle w:val="NormalWeb"/>
              <w:rPr>
                <w:color w:val="auto"/>
              </w:rPr>
            </w:pPr>
            <w:r w:rsidRPr="00E3450E">
              <w:rPr>
                <w:b/>
                <w:bCs/>
                <w:color w:val="auto"/>
              </w:rPr>
              <w:br/>
              <w:t>C. The following grade scale will be used to determine your semester grade. </w:t>
            </w:r>
          </w:p>
          <w:tbl>
            <w:tblPr>
              <w:tblW w:w="15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075"/>
              <w:gridCol w:w="2159"/>
            </w:tblGrid>
            <w:tr w:rsidR="00E3450E" w:rsidRPr="00E3450E" w14:paraId="327F1034" w14:textId="77777777" w:rsidTr="007A1F91">
              <w:trPr>
                <w:trHeight w:val="192"/>
                <w:tblCellSpacing w:w="6" w:type="dxa"/>
              </w:trPr>
              <w:tc>
                <w:tcPr>
                  <w:tcW w:w="1634" w:type="pct"/>
                  <w:tcBorders>
                    <w:top w:val="outset" w:sz="6" w:space="0" w:color="auto"/>
                    <w:left w:val="outset" w:sz="6" w:space="0" w:color="auto"/>
                    <w:bottom w:val="outset" w:sz="6" w:space="0" w:color="auto"/>
                    <w:right w:val="outset" w:sz="6" w:space="0" w:color="auto"/>
                  </w:tcBorders>
                  <w:shd w:val="clear" w:color="auto" w:fill="FFFFBF"/>
                  <w:vAlign w:val="center"/>
                </w:tcPr>
                <w:p w14:paraId="44DC243F" w14:textId="77777777" w:rsidR="00BE20B0" w:rsidRPr="00E3450E" w:rsidRDefault="00BE20B0" w:rsidP="00165A13">
                  <w:pPr>
                    <w:spacing w:line="192" w:lineRule="atLeast"/>
                    <w:jc w:val="center"/>
                    <w:rPr>
                      <w:rFonts w:ascii="Times New Roman" w:hAnsi="Times New Roman"/>
                      <w:sz w:val="24"/>
                      <w:szCs w:val="24"/>
                    </w:rPr>
                  </w:pPr>
                  <w:r w:rsidRPr="00E3450E">
                    <w:rPr>
                      <w:rFonts w:ascii="Times New Roman" w:hAnsi="Times New Roman"/>
                      <w:b/>
                      <w:bCs/>
                      <w:sz w:val="24"/>
                      <w:szCs w:val="24"/>
                    </w:rPr>
                    <w:t>Grade</w:t>
                  </w:r>
                </w:p>
              </w:tc>
              <w:tc>
                <w:tcPr>
                  <w:tcW w:w="3310" w:type="pct"/>
                  <w:tcBorders>
                    <w:top w:val="outset" w:sz="6" w:space="0" w:color="auto"/>
                    <w:left w:val="outset" w:sz="6" w:space="0" w:color="auto"/>
                    <w:bottom w:val="outset" w:sz="6" w:space="0" w:color="auto"/>
                    <w:right w:val="outset" w:sz="6" w:space="0" w:color="auto"/>
                  </w:tcBorders>
                  <w:shd w:val="clear" w:color="auto" w:fill="FFFFBF"/>
                  <w:vAlign w:val="center"/>
                </w:tcPr>
                <w:p w14:paraId="4C675044" w14:textId="77777777" w:rsidR="00BE20B0" w:rsidRPr="00E3450E" w:rsidRDefault="00BE20B0" w:rsidP="00165A13">
                  <w:pPr>
                    <w:spacing w:line="192" w:lineRule="atLeast"/>
                    <w:jc w:val="center"/>
                    <w:rPr>
                      <w:rFonts w:ascii="Times New Roman" w:hAnsi="Times New Roman"/>
                      <w:sz w:val="24"/>
                      <w:szCs w:val="24"/>
                    </w:rPr>
                  </w:pPr>
                  <w:r w:rsidRPr="00E3450E">
                    <w:rPr>
                      <w:rFonts w:ascii="Times New Roman" w:hAnsi="Times New Roman"/>
                      <w:b/>
                      <w:bCs/>
                      <w:sz w:val="24"/>
                      <w:szCs w:val="24"/>
                    </w:rPr>
                    <w:t>Points</w:t>
                  </w:r>
                </w:p>
              </w:tc>
            </w:tr>
            <w:tr w:rsidR="007A1F91" w:rsidRPr="00E3450E" w14:paraId="3CD31C55" w14:textId="77777777" w:rsidTr="007A1F91">
              <w:trPr>
                <w:trHeight w:val="216"/>
                <w:tblCellSpacing w:w="6" w:type="dxa"/>
              </w:trPr>
              <w:tc>
                <w:tcPr>
                  <w:tcW w:w="1634" w:type="pct"/>
                  <w:tcBorders>
                    <w:top w:val="outset" w:sz="6" w:space="0" w:color="auto"/>
                    <w:left w:val="outset" w:sz="6" w:space="0" w:color="auto"/>
                    <w:bottom w:val="outset" w:sz="6" w:space="0" w:color="auto"/>
                    <w:right w:val="outset" w:sz="6" w:space="0" w:color="auto"/>
                  </w:tcBorders>
                  <w:shd w:val="clear" w:color="auto" w:fill="FFFFFF"/>
                </w:tcPr>
                <w:p w14:paraId="4F9D6A04" w14:textId="4B574CB3" w:rsidR="00922ADE" w:rsidRPr="00E3450E" w:rsidRDefault="00922ADE" w:rsidP="007A1F91">
                  <w:pPr>
                    <w:spacing w:line="216" w:lineRule="atLeast"/>
                    <w:jc w:val="center"/>
                    <w:rPr>
                      <w:rFonts w:ascii="Times New Roman" w:hAnsi="Times New Roman"/>
                      <w:sz w:val="24"/>
                      <w:szCs w:val="24"/>
                    </w:rPr>
                  </w:pPr>
                </w:p>
              </w:tc>
              <w:tc>
                <w:tcPr>
                  <w:tcW w:w="3310" w:type="pct"/>
                  <w:tcBorders>
                    <w:top w:val="outset" w:sz="6" w:space="0" w:color="auto"/>
                    <w:left w:val="outset" w:sz="6" w:space="0" w:color="auto"/>
                    <w:bottom w:val="outset" w:sz="6" w:space="0" w:color="auto"/>
                    <w:right w:val="outset" w:sz="6" w:space="0" w:color="auto"/>
                  </w:tcBorders>
                  <w:shd w:val="clear" w:color="auto" w:fill="FFFFFF"/>
                </w:tcPr>
                <w:p w14:paraId="64F8EE19" w14:textId="66966EDB" w:rsidR="007A1F91" w:rsidRPr="00825325" w:rsidRDefault="007A1F91" w:rsidP="007A1F91">
                  <w:pPr>
                    <w:spacing w:line="216" w:lineRule="atLeast"/>
                    <w:jc w:val="center"/>
                    <w:rPr>
                      <w:rFonts w:asciiTheme="majorHAnsi" w:hAnsiTheme="majorHAnsi"/>
                    </w:rPr>
                  </w:pPr>
                </w:p>
              </w:tc>
            </w:tr>
            <w:tr w:rsidR="007A1F91" w:rsidRPr="00E3450E" w14:paraId="14D4FA82" w14:textId="77777777" w:rsidTr="007A1F91">
              <w:trPr>
                <w:trHeight w:val="216"/>
                <w:tblCellSpacing w:w="6" w:type="dxa"/>
              </w:trPr>
              <w:tc>
                <w:tcPr>
                  <w:tcW w:w="1634" w:type="pct"/>
                  <w:tcBorders>
                    <w:top w:val="outset" w:sz="6" w:space="0" w:color="auto"/>
                    <w:left w:val="outset" w:sz="6" w:space="0" w:color="auto"/>
                    <w:bottom w:val="outset" w:sz="6" w:space="0" w:color="auto"/>
                    <w:right w:val="outset" w:sz="6" w:space="0" w:color="auto"/>
                  </w:tcBorders>
                  <w:shd w:val="clear" w:color="auto" w:fill="FFFFFF"/>
                </w:tcPr>
                <w:p w14:paraId="09F2CE43" w14:textId="1C84CBAF" w:rsidR="007A1F91" w:rsidRPr="00E3450E" w:rsidRDefault="007A1F91" w:rsidP="007A1F91">
                  <w:pPr>
                    <w:spacing w:line="216" w:lineRule="atLeast"/>
                    <w:jc w:val="center"/>
                    <w:rPr>
                      <w:rFonts w:ascii="Times New Roman" w:hAnsi="Times New Roman"/>
                      <w:sz w:val="24"/>
                      <w:szCs w:val="24"/>
                    </w:rPr>
                  </w:pPr>
                </w:p>
              </w:tc>
              <w:tc>
                <w:tcPr>
                  <w:tcW w:w="3310" w:type="pct"/>
                  <w:tcBorders>
                    <w:top w:val="outset" w:sz="6" w:space="0" w:color="auto"/>
                    <w:left w:val="outset" w:sz="6" w:space="0" w:color="auto"/>
                    <w:bottom w:val="outset" w:sz="6" w:space="0" w:color="auto"/>
                    <w:right w:val="outset" w:sz="6" w:space="0" w:color="auto"/>
                  </w:tcBorders>
                  <w:shd w:val="clear" w:color="auto" w:fill="FFFFFF"/>
                </w:tcPr>
                <w:tbl>
                  <w:tblPr>
                    <w:tblW w:w="15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74"/>
                    <w:gridCol w:w="517"/>
                  </w:tblGrid>
                  <w:tr w:rsidR="007A1F91" w:rsidRPr="00FD0BED" w14:paraId="36543EDF"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20D8656E"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A</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28B802E8"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200-190</w:t>
                        </w:r>
                      </w:p>
                    </w:tc>
                  </w:tr>
                  <w:tr w:rsidR="007A1F91" w:rsidRPr="00FD0BED" w14:paraId="08C297E1"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58FCBA84"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A-</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728C3B0F"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189-180</w:t>
                        </w:r>
                      </w:p>
                    </w:tc>
                  </w:tr>
                  <w:tr w:rsidR="007A1F91" w:rsidRPr="00FD0BED" w14:paraId="65B9491C"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2C4935BB"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B+</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0F9F1A1B"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179-174</w:t>
                        </w:r>
                      </w:p>
                    </w:tc>
                  </w:tr>
                  <w:tr w:rsidR="007A1F91" w:rsidRPr="00FD0BED" w14:paraId="2542DA82"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1036A612"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B</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1B8DAD6C"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173-166</w:t>
                        </w:r>
                      </w:p>
                    </w:tc>
                  </w:tr>
                  <w:tr w:rsidR="007A1F91" w:rsidRPr="00FD0BED" w14:paraId="3DA7D97E"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10C571A4"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B-</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01A54DD7"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165-160</w:t>
                        </w:r>
                      </w:p>
                    </w:tc>
                  </w:tr>
                  <w:tr w:rsidR="007A1F91" w:rsidRPr="00FD0BED" w14:paraId="317188DD"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6B4F8CF1"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C+</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65DEDA82"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159-154</w:t>
                        </w:r>
                      </w:p>
                    </w:tc>
                  </w:tr>
                  <w:tr w:rsidR="007A1F91" w:rsidRPr="00FD0BED" w14:paraId="6D14ABDF"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6B9C65BE"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C</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69F81398"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154-140</w:t>
                        </w:r>
                      </w:p>
                    </w:tc>
                  </w:tr>
                  <w:tr w:rsidR="007A1F91" w:rsidRPr="00FD0BED" w14:paraId="02BA5CD2"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4D127B4E"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D</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59112B63"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139-120</w:t>
                        </w:r>
                      </w:p>
                    </w:tc>
                  </w:tr>
                  <w:tr w:rsidR="007A1F91" w:rsidRPr="00FD0BED" w14:paraId="75EA628A" w14:textId="77777777" w:rsidTr="002F4B24">
                    <w:trPr>
                      <w:trHeight w:val="216"/>
                      <w:tblCellSpacing w:w="6" w:type="dxa"/>
                    </w:trPr>
                    <w:tc>
                      <w:tcPr>
                        <w:tcW w:w="1635" w:type="pct"/>
                        <w:tcBorders>
                          <w:top w:val="outset" w:sz="6" w:space="0" w:color="auto"/>
                          <w:left w:val="outset" w:sz="6" w:space="0" w:color="auto"/>
                          <w:bottom w:val="outset" w:sz="6" w:space="0" w:color="auto"/>
                          <w:right w:val="outset" w:sz="6" w:space="0" w:color="auto"/>
                        </w:tcBorders>
                        <w:shd w:val="clear" w:color="auto" w:fill="FFFFFF"/>
                        <w:vAlign w:val="center"/>
                      </w:tcPr>
                      <w:p w14:paraId="42878E53" w14:textId="77777777" w:rsidR="007A1F91" w:rsidRPr="00FD0BED" w:rsidRDefault="007A1F91" w:rsidP="007A1F91">
                        <w:pPr>
                          <w:spacing w:line="216" w:lineRule="atLeast"/>
                          <w:jc w:val="center"/>
                          <w:rPr>
                            <w:rFonts w:ascii="Times New Roman" w:hAnsi="Times New Roman"/>
                            <w:sz w:val="24"/>
                            <w:szCs w:val="24"/>
                          </w:rPr>
                        </w:pPr>
                        <w:r w:rsidRPr="00FD0BED">
                          <w:rPr>
                            <w:rFonts w:ascii="Times New Roman" w:hAnsi="Times New Roman"/>
                            <w:sz w:val="24"/>
                            <w:szCs w:val="24"/>
                          </w:rPr>
                          <w:t>F</w:t>
                        </w:r>
                      </w:p>
                    </w:tc>
                    <w:tc>
                      <w:tcPr>
                        <w:tcW w:w="3315" w:type="pct"/>
                        <w:tcBorders>
                          <w:top w:val="outset" w:sz="6" w:space="0" w:color="auto"/>
                          <w:left w:val="outset" w:sz="6" w:space="0" w:color="auto"/>
                          <w:bottom w:val="outset" w:sz="6" w:space="0" w:color="auto"/>
                          <w:right w:val="outset" w:sz="6" w:space="0" w:color="auto"/>
                        </w:tcBorders>
                        <w:shd w:val="clear" w:color="auto" w:fill="FFFFFF"/>
                        <w:vAlign w:val="center"/>
                      </w:tcPr>
                      <w:p w14:paraId="656BDC2C" w14:textId="77777777" w:rsidR="007A1F91" w:rsidRPr="00FD0BED" w:rsidRDefault="007A1F91" w:rsidP="007A1F91">
                        <w:pPr>
                          <w:spacing w:line="216" w:lineRule="atLeast"/>
                          <w:jc w:val="center"/>
                          <w:rPr>
                            <w:rFonts w:asciiTheme="majorHAnsi" w:hAnsiTheme="majorHAnsi"/>
                          </w:rPr>
                        </w:pPr>
                        <w:r w:rsidRPr="00FD0BED">
                          <w:rPr>
                            <w:rFonts w:asciiTheme="majorHAnsi" w:hAnsiTheme="majorHAnsi"/>
                          </w:rPr>
                          <w:t>119-0</w:t>
                        </w:r>
                      </w:p>
                    </w:tc>
                  </w:tr>
                </w:tbl>
                <w:p w14:paraId="42DF8A99" w14:textId="3C5B97B9" w:rsidR="007A1F91" w:rsidRPr="00825325" w:rsidRDefault="007A1F91" w:rsidP="007A1F91">
                  <w:pPr>
                    <w:spacing w:line="216" w:lineRule="atLeast"/>
                    <w:jc w:val="center"/>
                    <w:rPr>
                      <w:rFonts w:asciiTheme="majorHAnsi" w:hAnsiTheme="majorHAnsi"/>
                    </w:rPr>
                  </w:pPr>
                </w:p>
              </w:tc>
            </w:tr>
          </w:tbl>
          <w:p w14:paraId="3F26DAB1" w14:textId="77777777" w:rsidR="00BE20B0" w:rsidRPr="00E3450E" w:rsidRDefault="00BE20B0" w:rsidP="00D33B1A">
            <w:pPr>
              <w:spacing w:after="0" w:line="240" w:lineRule="auto"/>
              <w:rPr>
                <w:rFonts w:ascii="Times New Roman" w:eastAsia="Times New Roman" w:hAnsi="Times New Roman"/>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3A866716" w14:textId="77777777">
              <w:trPr>
                <w:trHeight w:val="60"/>
                <w:tblCellSpacing w:w="15" w:type="dxa"/>
              </w:trPr>
              <w:tc>
                <w:tcPr>
                  <w:tcW w:w="0" w:type="auto"/>
                  <w:shd w:val="clear" w:color="auto" w:fill="272674"/>
                  <w:vAlign w:val="center"/>
                </w:tcPr>
                <w:p w14:paraId="50A08E78"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5D8CDC5E" w14:textId="77777777">
              <w:trPr>
                <w:trHeight w:val="60"/>
                <w:tblCellSpacing w:w="15" w:type="dxa"/>
              </w:trPr>
              <w:tc>
                <w:tcPr>
                  <w:tcW w:w="0" w:type="auto"/>
                  <w:shd w:val="clear" w:color="auto" w:fill="272674"/>
                  <w:vAlign w:val="center"/>
                </w:tcPr>
                <w:p w14:paraId="512D9A7F"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0A3AE1EC" w14:textId="77777777">
              <w:trPr>
                <w:tblCellSpacing w:w="15" w:type="dxa"/>
              </w:trPr>
              <w:tc>
                <w:tcPr>
                  <w:tcW w:w="0" w:type="auto"/>
                  <w:shd w:val="clear" w:color="auto" w:fill="D4C38B"/>
                  <w:vAlign w:val="center"/>
                </w:tcPr>
                <w:p w14:paraId="7FEEE101"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POLICIES AND PROCEDURES</w:t>
                  </w:r>
                </w:p>
              </w:tc>
            </w:tr>
          </w:tbl>
          <w:p w14:paraId="0FF9C645" w14:textId="77777777" w:rsidR="00D33B1A" w:rsidRPr="00E3450E" w:rsidRDefault="00D33B1A"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As a college, we care about and enforce the Policies and Procedures as they are important to the quality of the education we are providing to you. Details on FIU Policies can be found at:</w:t>
            </w:r>
          </w:p>
          <w:p w14:paraId="7C380CFF" w14:textId="77777777" w:rsidR="00D33B1A" w:rsidRPr="00E3450E" w:rsidRDefault="00D33B1A" w:rsidP="00D33B1A">
            <w:pPr>
              <w:spacing w:before="100" w:beforeAutospacing="1" w:after="100" w:afterAutospacing="1" w:line="240" w:lineRule="auto"/>
              <w:jc w:val="center"/>
              <w:rPr>
                <w:rFonts w:ascii="Times New Roman" w:eastAsia="Times New Roman" w:hAnsi="Times New Roman"/>
                <w:sz w:val="24"/>
                <w:szCs w:val="24"/>
              </w:rPr>
            </w:pPr>
            <w:hyperlink r:id="rId37" w:tgtFrame="_blank" w:history="1">
              <w:r w:rsidRPr="00E3450E">
                <w:rPr>
                  <w:rFonts w:ascii="Times New Roman" w:eastAsia="Times New Roman" w:hAnsi="Times New Roman"/>
                  <w:sz w:val="24"/>
                  <w:szCs w:val="24"/>
                  <w:u w:val="single"/>
                </w:rPr>
                <w:t>http://online.fiu.edu/wct_files/Policy/Policies_Requirements.html</w:t>
              </w:r>
            </w:hyperlink>
          </w:p>
          <w:p w14:paraId="0D577ADE" w14:textId="77777777" w:rsidR="004C2B17" w:rsidRPr="00E3450E" w:rsidRDefault="004C2B17" w:rsidP="00D33B1A">
            <w:pPr>
              <w:spacing w:before="100" w:beforeAutospacing="1" w:after="100" w:afterAutospacing="1" w:line="240" w:lineRule="auto"/>
              <w:jc w:val="center"/>
              <w:rPr>
                <w:rFonts w:ascii="Times New Roman" w:eastAsia="Times New Roman" w:hAnsi="Times New Roman"/>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6067158A" w14:textId="77777777" w:rsidTr="00D3388C">
              <w:trPr>
                <w:trHeight w:val="60"/>
                <w:tblCellSpacing w:w="15" w:type="dxa"/>
              </w:trPr>
              <w:tc>
                <w:tcPr>
                  <w:tcW w:w="0" w:type="auto"/>
                  <w:shd w:val="clear" w:color="auto" w:fill="272674"/>
                  <w:vAlign w:val="center"/>
                </w:tcPr>
                <w:p w14:paraId="70113D3C" w14:textId="77777777" w:rsidR="004C2B17" w:rsidRPr="00E3450E" w:rsidRDefault="004C2B17" w:rsidP="00D3388C">
                  <w:pPr>
                    <w:spacing w:after="0" w:line="240" w:lineRule="auto"/>
                    <w:rPr>
                      <w:rFonts w:ascii="Times New Roman" w:eastAsia="Times New Roman" w:hAnsi="Times New Roman"/>
                      <w:sz w:val="24"/>
                      <w:szCs w:val="24"/>
                    </w:rPr>
                  </w:pPr>
                </w:p>
              </w:tc>
            </w:tr>
            <w:tr w:rsidR="00E3450E" w:rsidRPr="00E3450E" w14:paraId="698C8B17" w14:textId="77777777" w:rsidTr="00D3388C">
              <w:trPr>
                <w:trHeight w:val="60"/>
                <w:tblCellSpacing w:w="15" w:type="dxa"/>
              </w:trPr>
              <w:tc>
                <w:tcPr>
                  <w:tcW w:w="0" w:type="auto"/>
                  <w:shd w:val="clear" w:color="auto" w:fill="272674"/>
                  <w:vAlign w:val="center"/>
                </w:tcPr>
                <w:p w14:paraId="6DB23AF4" w14:textId="77777777" w:rsidR="004C2B17" w:rsidRPr="00E3450E" w:rsidRDefault="004C2B17" w:rsidP="00D3388C">
                  <w:pPr>
                    <w:spacing w:after="0" w:line="240" w:lineRule="auto"/>
                    <w:rPr>
                      <w:rFonts w:ascii="Times New Roman" w:eastAsia="Times New Roman" w:hAnsi="Times New Roman"/>
                      <w:sz w:val="24"/>
                      <w:szCs w:val="24"/>
                    </w:rPr>
                  </w:pPr>
                </w:p>
              </w:tc>
            </w:tr>
            <w:tr w:rsidR="00E3450E" w:rsidRPr="00E3450E" w14:paraId="337680DF" w14:textId="77777777" w:rsidTr="00D3388C">
              <w:trPr>
                <w:tblCellSpacing w:w="15" w:type="dxa"/>
              </w:trPr>
              <w:tc>
                <w:tcPr>
                  <w:tcW w:w="0" w:type="auto"/>
                  <w:shd w:val="clear" w:color="auto" w:fill="D4C38B"/>
                  <w:vAlign w:val="center"/>
                </w:tcPr>
                <w:p w14:paraId="4FC0D349" w14:textId="77777777" w:rsidR="004C2B17" w:rsidRPr="00E3450E" w:rsidRDefault="004C2B17" w:rsidP="00D3388C">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STUDENT</w:t>
                  </w:r>
                  <w:r w:rsidR="00CC4975" w:rsidRPr="00E3450E">
                    <w:rPr>
                      <w:rFonts w:ascii="Times New Roman" w:eastAsia="Times New Roman" w:hAnsi="Times New Roman"/>
                      <w:b/>
                      <w:bCs/>
                      <w:sz w:val="24"/>
                      <w:szCs w:val="24"/>
                    </w:rPr>
                    <w:t>S</w:t>
                  </w:r>
                  <w:r w:rsidRPr="00E3450E">
                    <w:rPr>
                      <w:rFonts w:ascii="Times New Roman" w:eastAsia="Times New Roman" w:hAnsi="Times New Roman"/>
                      <w:b/>
                      <w:bCs/>
                      <w:sz w:val="24"/>
                      <w:szCs w:val="24"/>
                    </w:rPr>
                    <w:t xml:space="preserve"> WITH DISABILITIES</w:t>
                  </w:r>
                </w:p>
              </w:tc>
            </w:tr>
          </w:tbl>
          <w:p w14:paraId="643AAD52" w14:textId="77777777" w:rsidR="004C2B17" w:rsidRPr="00E3450E" w:rsidRDefault="004C2B17" w:rsidP="004C2B17">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lastRenderedPageBreak/>
              <w:t xml:space="preserve">As a college, we care about students with special needs.  To receive these services it is required from the student to </w:t>
            </w:r>
            <w:r w:rsidR="00E3450E" w:rsidRPr="00E3450E">
              <w:rPr>
                <w:rFonts w:ascii="Times New Roman" w:eastAsia="Times New Roman" w:hAnsi="Times New Roman"/>
                <w:sz w:val="24"/>
                <w:szCs w:val="24"/>
              </w:rPr>
              <w:t>self-identify</w:t>
            </w:r>
            <w:r w:rsidRPr="00E3450E">
              <w:rPr>
                <w:rFonts w:ascii="Times New Roman" w:eastAsia="Times New Roman" w:hAnsi="Times New Roman"/>
                <w:sz w:val="24"/>
                <w:szCs w:val="24"/>
              </w:rPr>
              <w:t xml:space="preserve"> as a student with a disability and to present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38" w:history="1">
              <w:r w:rsidRPr="00E3450E">
                <w:rPr>
                  <w:rStyle w:val="Hyperlink"/>
                  <w:rFonts w:ascii="Times New Roman" w:eastAsia="Times New Roman" w:hAnsi="Times New Roman"/>
                  <w:color w:val="auto"/>
                  <w:sz w:val="24"/>
                  <w:szCs w:val="24"/>
                </w:rPr>
                <w:t>drcupgl@fiu.edu</w:t>
              </w:r>
            </w:hyperlink>
            <w:r w:rsidRPr="00E3450E">
              <w:rPr>
                <w:rFonts w:ascii="Times New Roman" w:eastAsia="Times New Roman" w:hAnsi="Times New Roman"/>
                <w:sz w:val="24"/>
                <w:szCs w:val="24"/>
              </w:rPr>
              <w:t xml:space="preserve">; at the BBC you can call 305-919-5345  or send an email to: </w:t>
            </w:r>
            <w:hyperlink r:id="rId39" w:history="1">
              <w:r w:rsidRPr="00E3450E">
                <w:rPr>
                  <w:rStyle w:val="Hyperlink"/>
                  <w:rFonts w:ascii="Times New Roman" w:eastAsia="Times New Roman" w:hAnsi="Times New Roman"/>
                  <w:color w:val="auto"/>
                  <w:sz w:val="24"/>
                  <w:szCs w:val="24"/>
                </w:rPr>
                <w:t>drcbbc@fiu.edu</w:t>
              </w:r>
            </w:hyperlink>
          </w:p>
          <w:p w14:paraId="3A18197A" w14:textId="77777777" w:rsidR="004C2B17" w:rsidRPr="00E3450E" w:rsidRDefault="004C2B17" w:rsidP="00D33B1A">
            <w:pPr>
              <w:spacing w:before="100" w:beforeAutospacing="1" w:after="100" w:afterAutospacing="1" w:line="240" w:lineRule="auto"/>
              <w:jc w:val="center"/>
              <w:rPr>
                <w:rFonts w:ascii="Times New Roman" w:eastAsia="Times New Roman" w:hAnsi="Times New Roman"/>
                <w:sz w:val="24"/>
                <w:szCs w:val="24"/>
              </w:rPr>
            </w:pP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21310431" w14:textId="77777777">
              <w:trPr>
                <w:trHeight w:val="60"/>
                <w:tblCellSpacing w:w="15" w:type="dxa"/>
              </w:trPr>
              <w:tc>
                <w:tcPr>
                  <w:tcW w:w="0" w:type="auto"/>
                  <w:shd w:val="clear" w:color="auto" w:fill="272674"/>
                  <w:vAlign w:val="center"/>
                </w:tcPr>
                <w:p w14:paraId="49962C5F" w14:textId="77777777" w:rsidR="00D33B1A" w:rsidRPr="00E3450E" w:rsidRDefault="00D33B1A" w:rsidP="00D33B1A">
                  <w:pPr>
                    <w:spacing w:after="0" w:line="240" w:lineRule="auto"/>
                    <w:rPr>
                      <w:rFonts w:ascii="Times New Roman" w:eastAsia="Times New Roman" w:hAnsi="Times New Roman"/>
                      <w:sz w:val="24"/>
                      <w:szCs w:val="24"/>
                    </w:rPr>
                  </w:pPr>
                </w:p>
              </w:tc>
            </w:tr>
            <w:tr w:rsidR="00E3450E" w:rsidRPr="00E3450E" w14:paraId="29123A34" w14:textId="77777777">
              <w:trPr>
                <w:tblCellSpacing w:w="15" w:type="dxa"/>
              </w:trPr>
              <w:tc>
                <w:tcPr>
                  <w:tcW w:w="0" w:type="auto"/>
                  <w:shd w:val="clear" w:color="auto" w:fill="D4C38B"/>
                  <w:vAlign w:val="center"/>
                </w:tcPr>
                <w:p w14:paraId="707A90CF"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FIU LIBRARY SUPPORT</w:t>
                  </w:r>
                </w:p>
              </w:tc>
            </w:tr>
          </w:tbl>
          <w:p w14:paraId="3B4FB109" w14:textId="77777777" w:rsidR="00D33B1A" w:rsidRPr="00E3450E" w:rsidRDefault="00D33B1A"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The FIU library provides a number of services to distance learning students. For example: </w:t>
            </w:r>
          </w:p>
          <w:p w14:paraId="7B477F6E" w14:textId="77777777" w:rsidR="00D33B1A" w:rsidRPr="00E3450E" w:rsidRDefault="00D33B1A" w:rsidP="00D33B1A">
            <w:pPr>
              <w:numPr>
                <w:ilvl w:val="0"/>
                <w:numId w:val="3"/>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Students can request a chat session in</w:t>
            </w:r>
            <w:r w:rsidRPr="00E3450E">
              <w:rPr>
                <w:rFonts w:ascii="Times New Roman" w:eastAsia="Times New Roman" w:hAnsi="Times New Roman"/>
                <w:sz w:val="24"/>
                <w:szCs w:val="24"/>
                <w:shd w:val="clear" w:color="auto" w:fill="FFFF00"/>
              </w:rPr>
              <w:t xml:space="preserve"> </w:t>
            </w:r>
            <w:r w:rsidR="00CB4402">
              <w:rPr>
                <w:rFonts w:ascii="Times New Roman" w:eastAsia="Times New Roman" w:hAnsi="Times New Roman"/>
                <w:sz w:val="24"/>
                <w:szCs w:val="24"/>
                <w:shd w:val="clear" w:color="auto" w:fill="FFFF00"/>
              </w:rPr>
              <w:t>Canvas</w:t>
            </w:r>
            <w:r w:rsidRPr="00E3450E">
              <w:rPr>
                <w:rFonts w:ascii="Times New Roman" w:eastAsia="Times New Roman" w:hAnsi="Times New Roman"/>
                <w:sz w:val="24"/>
                <w:szCs w:val="24"/>
              </w:rPr>
              <w:t xml:space="preserve"> for an explanation on how to access library resources. </w:t>
            </w:r>
          </w:p>
          <w:p w14:paraId="00F0A503" w14:textId="77777777" w:rsidR="00D33B1A" w:rsidRPr="00E3450E" w:rsidRDefault="00D33B1A" w:rsidP="00D33B1A">
            <w:pPr>
              <w:numPr>
                <w:ilvl w:val="0"/>
                <w:numId w:val="3"/>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Students can request detailed instructions on how to access library resources. </w:t>
            </w:r>
          </w:p>
          <w:p w14:paraId="2AF715EB" w14:textId="77777777" w:rsidR="00D33B1A" w:rsidRPr="00E3450E" w:rsidRDefault="00D33B1A" w:rsidP="00D33B1A">
            <w:pPr>
              <w:numPr>
                <w:ilvl w:val="0"/>
                <w:numId w:val="3"/>
              </w:num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One-on-One assistance from the Distance Learning Librarian. </w:t>
            </w:r>
          </w:p>
          <w:p w14:paraId="6E5E0CA0" w14:textId="06152228" w:rsidR="00D33B1A" w:rsidRPr="00E3450E" w:rsidRDefault="00D33B1A"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Don't struggle through your library research alone! Help is available. For further information, contact Sarah Hammill, Distance Learning Librarian, via email at </w:t>
            </w:r>
            <w:hyperlink r:id="rId40" w:history="1">
              <w:r w:rsidRPr="00E3450E">
                <w:rPr>
                  <w:rFonts w:ascii="Times New Roman" w:eastAsia="Times New Roman" w:hAnsi="Times New Roman"/>
                  <w:sz w:val="24"/>
                  <w:szCs w:val="24"/>
                  <w:u w:val="single"/>
                </w:rPr>
                <w:t>hammills@fiu.edu</w:t>
              </w:r>
            </w:hyperlink>
            <w:r w:rsidRPr="00E3450E">
              <w:rPr>
                <w:rFonts w:ascii="Times New Roman" w:eastAsia="Times New Roman" w:hAnsi="Times New Roman"/>
                <w:sz w:val="24"/>
                <w:szCs w:val="24"/>
              </w:rPr>
              <w:t xml:space="preserve">. </w:t>
            </w:r>
            <w:r w:rsidR="008812D8">
              <w:rPr>
                <w:rFonts w:ascii="Times New Roman" w:eastAsia="Times New Roman" w:hAnsi="Times New Roman"/>
                <w:sz w:val="24"/>
                <w:szCs w:val="24"/>
              </w:rPr>
              <w:t>Always y</w:t>
            </w:r>
            <w:r w:rsidRPr="00E3450E">
              <w:rPr>
                <w:rFonts w:ascii="Times New Roman" w:eastAsia="Times New Roman" w:hAnsi="Times New Roman"/>
                <w:sz w:val="24"/>
                <w:szCs w:val="24"/>
              </w:rPr>
              <w:t xml:space="preserve">ou can visit the FIU Library at: </w:t>
            </w:r>
            <w:hyperlink r:id="rId41" w:tgtFrame="_blank" w:history="1">
              <w:r w:rsidRPr="00E3450E">
                <w:rPr>
                  <w:rFonts w:ascii="Times New Roman" w:eastAsia="Times New Roman" w:hAnsi="Times New Roman"/>
                  <w:sz w:val="24"/>
                  <w:szCs w:val="24"/>
                  <w:u w:val="single"/>
                </w:rPr>
                <w:t>http://library.fiu.edu/</w:t>
              </w:r>
            </w:hyperlink>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7E914F42" w14:textId="77777777">
              <w:trPr>
                <w:tblCellSpacing w:w="15" w:type="dxa"/>
              </w:trPr>
              <w:tc>
                <w:tcPr>
                  <w:tcW w:w="0" w:type="auto"/>
                  <w:shd w:val="clear" w:color="auto" w:fill="D4C38B"/>
                  <w:vAlign w:val="center"/>
                </w:tcPr>
                <w:p w14:paraId="22D9B37C" w14:textId="77777777" w:rsidR="00F42CA2" w:rsidRPr="00E3450E" w:rsidRDefault="00D33B1A" w:rsidP="00F42CA2">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b/>
                      <w:bCs/>
                      <w:sz w:val="24"/>
                      <w:szCs w:val="24"/>
                    </w:rPr>
                    <w:t>ASSIGNMENTS</w:t>
                  </w:r>
                </w:p>
                <w:p w14:paraId="29175129" w14:textId="14C75D16"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p>
              </w:tc>
            </w:tr>
          </w:tbl>
          <w:p w14:paraId="279A8E1D" w14:textId="6D6D54B8" w:rsidR="00D33B1A" w:rsidRPr="00E3450E" w:rsidRDefault="00807EFA" w:rsidP="00D158EA">
            <w:pPr>
              <w:spacing w:before="100" w:beforeAutospacing="1" w:after="100" w:afterAutospacing="1" w:line="240" w:lineRule="auto"/>
              <w:rPr>
                <w:rFonts w:ascii="Times New Roman" w:hAnsi="Times New Roman"/>
                <w:sz w:val="24"/>
                <w:szCs w:val="24"/>
              </w:rPr>
            </w:pPr>
            <w:r w:rsidRPr="00E3450E">
              <w:rPr>
                <w:rFonts w:ascii="Times New Roman" w:hAnsi="Times New Roman"/>
                <w:sz w:val="24"/>
                <w:szCs w:val="24"/>
              </w:rPr>
              <w:t>Each</w:t>
            </w:r>
            <w:r w:rsidR="00D158EA" w:rsidRPr="00E3450E">
              <w:rPr>
                <w:rFonts w:ascii="Times New Roman" w:hAnsi="Times New Roman"/>
                <w:sz w:val="24"/>
                <w:szCs w:val="24"/>
              </w:rPr>
              <w:t xml:space="preserve"> Module has</w:t>
            </w:r>
            <w:r w:rsidRPr="00E3450E">
              <w:rPr>
                <w:rFonts w:ascii="Times New Roman" w:hAnsi="Times New Roman"/>
                <w:sz w:val="24"/>
                <w:szCs w:val="24"/>
              </w:rPr>
              <w:t xml:space="preserve"> specific assignments, as indicated for each Activity</w:t>
            </w:r>
            <w:r w:rsidR="00E228F1">
              <w:rPr>
                <w:rFonts w:ascii="Times New Roman" w:hAnsi="Times New Roman"/>
                <w:sz w:val="24"/>
                <w:szCs w:val="24"/>
              </w:rPr>
              <w:t>, with specific due dates.  All assignments are to be evaluated by turnitin</w:t>
            </w:r>
            <w:r w:rsidR="00C91534">
              <w:rPr>
                <w:rFonts w:ascii="Times New Roman" w:hAnsi="Times New Roman"/>
                <w:sz w:val="24"/>
                <w:szCs w:val="24"/>
              </w:rPr>
              <w:t>.com</w:t>
            </w:r>
            <w:r w:rsidR="00E228F1">
              <w:rPr>
                <w:rFonts w:ascii="Times New Roman" w:hAnsi="Times New Roman"/>
                <w:sz w:val="24"/>
                <w:szCs w:val="24"/>
              </w:rPr>
              <w:t xml:space="preserve"> as they are submitted to the Assignment Dropbox.  The Assignment Dropbox is linked to the Grade</w:t>
            </w:r>
            <w:r w:rsidR="00737F57">
              <w:rPr>
                <w:rFonts w:ascii="Times New Roman" w:hAnsi="Times New Roman"/>
                <w:sz w:val="24"/>
                <w:szCs w:val="24"/>
              </w:rPr>
              <w:t>book,</w:t>
            </w:r>
            <w:r w:rsidR="00E228F1">
              <w:rPr>
                <w:rFonts w:ascii="Times New Roman" w:hAnsi="Times New Roman"/>
                <w:sz w:val="24"/>
                <w:szCs w:val="24"/>
              </w:rPr>
              <w:t xml:space="preserve"> and this is the only way in which grades are counted.  Work submitted by emails will not be accepted as they are not evaluated by turnitin.</w:t>
            </w:r>
            <w:r w:rsidR="00C91534">
              <w:rPr>
                <w:rFonts w:ascii="Times New Roman" w:hAnsi="Times New Roman"/>
                <w:sz w:val="24"/>
                <w:szCs w:val="24"/>
              </w:rPr>
              <w:t>com</w:t>
            </w:r>
          </w:p>
          <w:tbl>
            <w:tblPr>
              <w:tblW w:w="10050" w:type="dxa"/>
              <w:tblCellSpacing w:w="15" w:type="dxa"/>
              <w:tblCellMar>
                <w:top w:w="60" w:type="dxa"/>
                <w:left w:w="60" w:type="dxa"/>
                <w:bottom w:w="60" w:type="dxa"/>
                <w:right w:w="60" w:type="dxa"/>
              </w:tblCellMar>
              <w:tblLook w:val="04A0" w:firstRow="1" w:lastRow="0" w:firstColumn="1" w:lastColumn="0" w:noHBand="0" w:noVBand="1"/>
            </w:tblPr>
            <w:tblGrid>
              <w:gridCol w:w="10050"/>
            </w:tblGrid>
            <w:tr w:rsidR="00E3450E" w:rsidRPr="00E3450E" w14:paraId="21E1E8F7" w14:textId="77777777">
              <w:trPr>
                <w:trHeight w:val="60"/>
                <w:tblCellSpacing w:w="15" w:type="dxa"/>
              </w:trPr>
              <w:tc>
                <w:tcPr>
                  <w:tcW w:w="0" w:type="auto"/>
                  <w:shd w:val="clear" w:color="auto" w:fill="272674"/>
                  <w:vAlign w:val="center"/>
                </w:tcPr>
                <w:p w14:paraId="6F4AC12E" w14:textId="77777777" w:rsidR="00D33B1A" w:rsidRPr="00E3450E" w:rsidRDefault="00D33B1A" w:rsidP="005117CA">
                  <w:pPr>
                    <w:spacing w:after="0" w:line="240" w:lineRule="auto"/>
                    <w:rPr>
                      <w:rFonts w:ascii="Times New Roman" w:eastAsia="Times New Roman" w:hAnsi="Times New Roman"/>
                      <w:sz w:val="24"/>
                      <w:szCs w:val="24"/>
                    </w:rPr>
                  </w:pPr>
                </w:p>
              </w:tc>
            </w:tr>
            <w:tr w:rsidR="00E3450E" w:rsidRPr="00E3450E" w14:paraId="59B5D1C0" w14:textId="77777777">
              <w:trPr>
                <w:tblCellSpacing w:w="15" w:type="dxa"/>
              </w:trPr>
              <w:tc>
                <w:tcPr>
                  <w:tcW w:w="9990" w:type="dxa"/>
                  <w:shd w:val="clear" w:color="auto" w:fill="D4C38B"/>
                  <w:vAlign w:val="center"/>
                </w:tcPr>
                <w:p w14:paraId="72B30AE4" w14:textId="77777777" w:rsidR="00D33B1A" w:rsidRPr="00E3450E" w:rsidRDefault="00D33B1A" w:rsidP="00D33B1A">
                  <w:pPr>
                    <w:spacing w:before="100" w:beforeAutospacing="1" w:after="100" w:afterAutospacing="1" w:line="240" w:lineRule="auto"/>
                    <w:rPr>
                      <w:rFonts w:ascii="Times New Roman" w:eastAsia="Times New Roman" w:hAnsi="Times New Roman"/>
                      <w:b/>
                      <w:bCs/>
                      <w:sz w:val="24"/>
                      <w:szCs w:val="24"/>
                    </w:rPr>
                  </w:pPr>
                  <w:r w:rsidRPr="00E3450E">
                    <w:rPr>
                      <w:rFonts w:ascii="Times New Roman" w:eastAsia="Times New Roman" w:hAnsi="Times New Roman"/>
                      <w:b/>
                      <w:bCs/>
                      <w:sz w:val="24"/>
                      <w:szCs w:val="24"/>
                    </w:rPr>
                    <w:t>EXPECTATION OF THIS COURSE</w:t>
                  </w:r>
                </w:p>
              </w:tc>
            </w:tr>
          </w:tbl>
          <w:p w14:paraId="2F3C9595" w14:textId="728CB55D" w:rsidR="00D33B1A" w:rsidRPr="00E3450E" w:rsidRDefault="007D6865"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T</w:t>
            </w:r>
            <w:r w:rsidR="00D33B1A" w:rsidRPr="00E3450E">
              <w:rPr>
                <w:rFonts w:ascii="Times New Roman" w:eastAsia="Times New Roman" w:hAnsi="Times New Roman"/>
                <w:sz w:val="24"/>
                <w:szCs w:val="24"/>
              </w:rPr>
              <w:t xml:space="preserve">his is a fully online course, meaning that all </w:t>
            </w:r>
            <w:r w:rsidR="005A0547">
              <w:rPr>
                <w:rFonts w:ascii="Times New Roman" w:eastAsia="Times New Roman" w:hAnsi="Times New Roman"/>
                <w:sz w:val="24"/>
                <w:szCs w:val="24"/>
              </w:rPr>
              <w:t>coursework</w:t>
            </w:r>
            <w:r w:rsidR="00D33B1A" w:rsidRPr="00E3450E">
              <w:rPr>
                <w:rFonts w:ascii="Times New Roman" w:eastAsia="Times New Roman" w:hAnsi="Times New Roman"/>
                <w:sz w:val="24"/>
                <w:szCs w:val="24"/>
              </w:rPr>
              <w:t xml:space="preserve"> (100%) will be conducted online. Expectations for performance in fully online courses are the same as for traditional courses; in fact, fully online courses require a degree of self-motivation, self-discipline, and technology skills that can make them more demanding for some students.</w:t>
            </w:r>
          </w:p>
          <w:p w14:paraId="42433F02" w14:textId="77777777" w:rsidR="00D158EA" w:rsidRPr="00E3450E" w:rsidRDefault="00D33B1A"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lastRenderedPageBreak/>
              <w:t xml:space="preserve">Fully online courses are not independent study courses. You will be expected to interact online with the professor and your fellow students; to do assignments; to meet deadlines; and in many classes, to work in </w:t>
            </w:r>
            <w:r w:rsidR="00D158EA" w:rsidRPr="00E3450E">
              <w:rPr>
                <w:rFonts w:ascii="Times New Roman" w:eastAsia="Times New Roman" w:hAnsi="Times New Roman"/>
                <w:sz w:val="24"/>
                <w:szCs w:val="24"/>
              </w:rPr>
              <w:t>virtual groups.</w:t>
            </w:r>
          </w:p>
          <w:p w14:paraId="28D50D50" w14:textId="77777777" w:rsidR="00D33B1A" w:rsidRPr="00E3450E" w:rsidRDefault="00D33B1A" w:rsidP="00D33B1A">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Tips for Success in your online course, </w:t>
            </w:r>
            <w:hyperlink r:id="rId42" w:tgtFrame="_blank" w:history="1">
              <w:r w:rsidRPr="00E3450E">
                <w:rPr>
                  <w:rFonts w:ascii="Times New Roman" w:eastAsia="Times New Roman" w:hAnsi="Times New Roman"/>
                  <w:sz w:val="24"/>
                  <w:szCs w:val="24"/>
                  <w:u w:val="single"/>
                </w:rPr>
                <w:t>click here</w:t>
              </w:r>
            </w:hyperlink>
            <w:r w:rsidRPr="00E3450E">
              <w:rPr>
                <w:rFonts w:ascii="Times New Roman" w:eastAsia="Times New Roman" w:hAnsi="Times New Roman"/>
                <w:sz w:val="24"/>
                <w:szCs w:val="24"/>
              </w:rPr>
              <w:t>.</w:t>
            </w:r>
          </w:p>
          <w:p w14:paraId="106C8AE2" w14:textId="74BD91D5" w:rsidR="004C2B17" w:rsidRPr="00E3450E" w:rsidRDefault="004C2B17" w:rsidP="004C2B17">
            <w:pPr>
              <w:spacing w:before="100" w:beforeAutospacing="1" w:after="100" w:afterAutospacing="1" w:line="240" w:lineRule="auto"/>
              <w:rPr>
                <w:rFonts w:ascii="Times New Roman" w:eastAsia="Times New Roman" w:hAnsi="Times New Roman"/>
                <w:sz w:val="24"/>
                <w:szCs w:val="24"/>
              </w:rPr>
            </w:pPr>
            <w:r w:rsidRPr="00E3450E">
              <w:rPr>
                <w:rFonts w:ascii="Times New Roman" w:eastAsia="Times New Roman" w:hAnsi="Times New Roman"/>
                <w:sz w:val="24"/>
                <w:szCs w:val="24"/>
              </w:rPr>
              <w:t xml:space="preserve">It is very important that </w:t>
            </w:r>
            <w:r w:rsidRPr="00E3450E">
              <w:rPr>
                <w:rFonts w:ascii="Times New Roman" w:eastAsia="Times New Roman" w:hAnsi="Times New Roman"/>
                <w:b/>
                <w:sz w:val="24"/>
                <w:szCs w:val="24"/>
              </w:rPr>
              <w:t>online etiquette</w:t>
            </w:r>
            <w:r w:rsidRPr="00E3450E">
              <w:rPr>
                <w:rFonts w:ascii="Times New Roman" w:eastAsia="Times New Roman" w:hAnsi="Times New Roman"/>
                <w:sz w:val="24"/>
                <w:szCs w:val="24"/>
              </w:rPr>
              <w:t xml:space="preserve"> be followed at all times.  You should be aware of the common rules of netiquette and employ them at all times.  In particular, follow the following rules: (1) do not use all CAPITAL LETTERS for a message, (2) always practice good </w:t>
            </w:r>
            <w:r w:rsidR="009E14A0" w:rsidRPr="00E3450E">
              <w:rPr>
                <w:rFonts w:ascii="Times New Roman" w:eastAsia="Times New Roman" w:hAnsi="Times New Roman"/>
                <w:sz w:val="24"/>
                <w:szCs w:val="24"/>
              </w:rPr>
              <w:t>grammar, (</w:t>
            </w:r>
            <w:r w:rsidRPr="00E3450E">
              <w:rPr>
                <w:rFonts w:ascii="Times New Roman" w:eastAsia="Times New Roman" w:hAnsi="Times New Roman"/>
                <w:sz w:val="24"/>
                <w:szCs w:val="24"/>
              </w:rPr>
              <w:t>3) use spell check and proofread your messages before posting, and above all, (4) be respectful and considerate with your classmates</w:t>
            </w:r>
            <w:r w:rsidR="004D1A67">
              <w:rPr>
                <w:rFonts w:ascii="Times New Roman" w:eastAsia="Times New Roman" w:hAnsi="Times New Roman"/>
                <w:sz w:val="24"/>
                <w:szCs w:val="24"/>
              </w:rPr>
              <w:t xml:space="preserve">. </w:t>
            </w:r>
            <w:r w:rsidR="00944208">
              <w:rPr>
                <w:rFonts w:ascii="Times New Roman" w:eastAsia="Times New Roman" w:hAnsi="Times New Roman"/>
                <w:sz w:val="24"/>
                <w:szCs w:val="24"/>
              </w:rPr>
              <w:t xml:space="preserve"> </w:t>
            </w:r>
            <w:r w:rsidRPr="00E3450E">
              <w:rPr>
                <w:rFonts w:ascii="Times New Roman" w:eastAsia="Times New Roman" w:hAnsi="Times New Roman"/>
                <w:sz w:val="24"/>
                <w:szCs w:val="24"/>
              </w:rPr>
              <w:t xml:space="preserve">For additional information on Online Etiquette, </w:t>
            </w:r>
            <w:hyperlink r:id="rId43" w:tgtFrame="_blank" w:history="1">
              <w:r w:rsidRPr="00E3450E">
                <w:rPr>
                  <w:rFonts w:ascii="Times New Roman" w:eastAsia="Times New Roman" w:hAnsi="Times New Roman"/>
                  <w:sz w:val="24"/>
                  <w:szCs w:val="24"/>
                  <w:u w:val="single"/>
                </w:rPr>
                <w:t>click here</w:t>
              </w:r>
            </w:hyperlink>
            <w:r w:rsidRPr="00E3450E">
              <w:rPr>
                <w:rFonts w:ascii="Times New Roman" w:eastAsia="Times New Roman" w:hAnsi="Times New Roman"/>
                <w:sz w:val="24"/>
                <w:szCs w:val="24"/>
              </w:rPr>
              <w:t>.</w:t>
            </w:r>
          </w:p>
          <w:p w14:paraId="0B248588" w14:textId="77777777" w:rsidR="00602627" w:rsidRPr="00E3450E" w:rsidRDefault="00602627" w:rsidP="004C2B17">
            <w:pPr>
              <w:spacing w:before="100" w:beforeAutospacing="1" w:after="100" w:afterAutospacing="1" w:line="240" w:lineRule="auto"/>
              <w:rPr>
                <w:rFonts w:ascii="Times New Roman" w:eastAsia="Times New Roman" w:hAnsi="Times New Roman"/>
                <w:sz w:val="24"/>
                <w:szCs w:val="24"/>
              </w:rPr>
            </w:pPr>
          </w:p>
          <w:tbl>
            <w:tblPr>
              <w:tblW w:w="10088" w:type="dxa"/>
              <w:tblCellSpacing w:w="15" w:type="dxa"/>
              <w:tblInd w:w="16" w:type="dxa"/>
              <w:tblCellMar>
                <w:top w:w="60" w:type="dxa"/>
                <w:left w:w="60" w:type="dxa"/>
                <w:bottom w:w="60" w:type="dxa"/>
                <w:right w:w="60" w:type="dxa"/>
              </w:tblCellMar>
              <w:tblLook w:val="04A0" w:firstRow="1" w:lastRow="0" w:firstColumn="1" w:lastColumn="0" w:noHBand="0" w:noVBand="1"/>
            </w:tblPr>
            <w:tblGrid>
              <w:gridCol w:w="45"/>
              <w:gridCol w:w="1734"/>
              <w:gridCol w:w="7426"/>
              <w:gridCol w:w="90"/>
              <w:gridCol w:w="180"/>
              <w:gridCol w:w="92"/>
              <w:gridCol w:w="30"/>
              <w:gridCol w:w="491"/>
            </w:tblGrid>
            <w:tr w:rsidR="00E3450E" w:rsidRPr="00E3450E" w14:paraId="4EC94F21" w14:textId="77777777" w:rsidTr="0042611B">
              <w:trPr>
                <w:gridAfter w:val="1"/>
                <w:wAfter w:w="446" w:type="dxa"/>
                <w:trHeight w:val="60"/>
                <w:tblCellSpacing w:w="15" w:type="dxa"/>
              </w:trPr>
              <w:tc>
                <w:tcPr>
                  <w:tcW w:w="0" w:type="auto"/>
                  <w:gridSpan w:val="7"/>
                  <w:shd w:val="clear" w:color="auto" w:fill="272674"/>
                  <w:vAlign w:val="center"/>
                </w:tcPr>
                <w:p w14:paraId="13235D91" w14:textId="77777777" w:rsidR="00D33B1A" w:rsidRPr="00285F21" w:rsidRDefault="00D33B1A" w:rsidP="00D33B1A">
                  <w:pPr>
                    <w:spacing w:after="0" w:line="240" w:lineRule="auto"/>
                    <w:rPr>
                      <w:rFonts w:ascii="Times New Roman" w:eastAsia="Times New Roman" w:hAnsi="Times New Roman"/>
                      <w:sz w:val="24"/>
                      <w:szCs w:val="24"/>
                    </w:rPr>
                  </w:pPr>
                </w:p>
              </w:tc>
            </w:tr>
            <w:tr w:rsidR="00285F21" w:rsidRPr="00E3450E" w14:paraId="00A60283" w14:textId="77777777" w:rsidTr="0042611B">
              <w:trPr>
                <w:gridAfter w:val="1"/>
                <w:wAfter w:w="446" w:type="dxa"/>
                <w:tblCellSpacing w:w="15" w:type="dxa"/>
              </w:trPr>
              <w:tc>
                <w:tcPr>
                  <w:tcW w:w="0" w:type="auto"/>
                  <w:gridSpan w:val="7"/>
                  <w:shd w:val="clear" w:color="auto" w:fill="D4C38B"/>
                  <w:vAlign w:val="center"/>
                </w:tcPr>
                <w:p w14:paraId="1BED7B75" w14:textId="6460A8A5" w:rsidR="00285F21" w:rsidRPr="00285F21" w:rsidRDefault="00285F21" w:rsidP="00CB4402">
                  <w:pPr>
                    <w:spacing w:before="100" w:beforeAutospacing="1" w:after="100" w:afterAutospacing="1" w:line="240" w:lineRule="auto"/>
                    <w:rPr>
                      <w:rFonts w:asciiTheme="majorHAnsi" w:eastAsia="Times New Roman" w:hAnsiTheme="majorHAnsi"/>
                      <w:b/>
                      <w:bCs/>
                      <w:sz w:val="24"/>
                      <w:szCs w:val="24"/>
                    </w:rPr>
                  </w:pPr>
                  <w:r w:rsidRPr="00285F21">
                    <w:rPr>
                      <w:rFonts w:asciiTheme="majorHAnsi" w:eastAsia="Times New Roman" w:hAnsiTheme="majorHAnsi"/>
                      <w:b/>
                      <w:bCs/>
                      <w:sz w:val="24"/>
                      <w:szCs w:val="24"/>
                    </w:rPr>
                    <w:t>COURSE CALENDAR</w:t>
                  </w:r>
                  <w:r w:rsidR="00161FF0">
                    <w:rPr>
                      <w:rFonts w:asciiTheme="majorHAnsi" w:eastAsia="Times New Roman" w:hAnsiTheme="majorHAnsi"/>
                      <w:b/>
                      <w:bCs/>
                      <w:sz w:val="24"/>
                      <w:szCs w:val="24"/>
                    </w:rPr>
                    <w:t xml:space="preserve">: </w:t>
                  </w:r>
                  <w:r w:rsidR="00B71D4E">
                    <w:rPr>
                      <w:rFonts w:asciiTheme="majorHAnsi" w:eastAsia="Times New Roman" w:hAnsiTheme="majorHAnsi"/>
                      <w:b/>
                      <w:bCs/>
                      <w:sz w:val="24"/>
                      <w:szCs w:val="24"/>
                    </w:rPr>
                    <w:t xml:space="preserve">June </w:t>
                  </w:r>
                  <w:r w:rsidR="00B4280B">
                    <w:rPr>
                      <w:rFonts w:asciiTheme="majorHAnsi" w:eastAsia="Times New Roman" w:hAnsiTheme="majorHAnsi"/>
                      <w:b/>
                      <w:bCs/>
                      <w:sz w:val="24"/>
                      <w:szCs w:val="24"/>
                    </w:rPr>
                    <w:t>23</w:t>
                  </w:r>
                  <w:r w:rsidR="00B705D1">
                    <w:rPr>
                      <w:rFonts w:asciiTheme="majorHAnsi" w:eastAsia="Times New Roman" w:hAnsiTheme="majorHAnsi"/>
                      <w:b/>
                      <w:bCs/>
                      <w:sz w:val="24"/>
                      <w:szCs w:val="24"/>
                    </w:rPr>
                    <w:t xml:space="preserve"> </w:t>
                  </w:r>
                  <w:r w:rsidR="003965AE">
                    <w:rPr>
                      <w:rFonts w:asciiTheme="majorHAnsi" w:eastAsia="Times New Roman" w:hAnsiTheme="majorHAnsi"/>
                      <w:b/>
                      <w:bCs/>
                      <w:sz w:val="24"/>
                      <w:szCs w:val="24"/>
                    </w:rPr>
                    <w:t xml:space="preserve">– </w:t>
                  </w:r>
                  <w:r w:rsidR="00B4280B">
                    <w:rPr>
                      <w:rFonts w:asciiTheme="majorHAnsi" w:eastAsia="Times New Roman" w:hAnsiTheme="majorHAnsi"/>
                      <w:b/>
                      <w:bCs/>
                      <w:sz w:val="24"/>
                      <w:szCs w:val="24"/>
                    </w:rPr>
                    <w:t>August 1,</w:t>
                  </w:r>
                  <w:r w:rsidR="00DC3BEB">
                    <w:rPr>
                      <w:rFonts w:asciiTheme="majorHAnsi" w:eastAsia="Times New Roman" w:hAnsiTheme="majorHAnsi"/>
                      <w:b/>
                      <w:bCs/>
                      <w:sz w:val="24"/>
                      <w:szCs w:val="24"/>
                    </w:rPr>
                    <w:t xml:space="preserve"> 202</w:t>
                  </w:r>
                  <w:r w:rsidR="007F31E0">
                    <w:rPr>
                      <w:rFonts w:asciiTheme="majorHAnsi" w:eastAsia="Times New Roman" w:hAnsiTheme="majorHAnsi"/>
                      <w:b/>
                      <w:bCs/>
                      <w:sz w:val="24"/>
                      <w:szCs w:val="24"/>
                    </w:rPr>
                    <w:t>5</w:t>
                  </w:r>
                </w:p>
              </w:tc>
            </w:tr>
            <w:tr w:rsidR="00285F21" w:rsidRPr="00E3450E" w14:paraId="7139D86F"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trHeight w:val="285"/>
                <w:tblCellSpacing w:w="7" w:type="dxa"/>
              </w:trPr>
              <w:tc>
                <w:tcPr>
                  <w:tcW w:w="1704" w:type="dxa"/>
                  <w:tcBorders>
                    <w:top w:val="outset" w:sz="6" w:space="0" w:color="auto"/>
                    <w:left w:val="outset" w:sz="6" w:space="0" w:color="auto"/>
                    <w:bottom w:val="outset" w:sz="6" w:space="0" w:color="auto"/>
                    <w:right w:val="outset" w:sz="6" w:space="0" w:color="auto"/>
                  </w:tcBorders>
                  <w:shd w:val="clear" w:color="auto" w:fill="D4C38B"/>
                  <w:vAlign w:val="center"/>
                </w:tcPr>
                <w:p w14:paraId="7BBB083E" w14:textId="77777777" w:rsidR="00285F21" w:rsidRPr="00FE77B7" w:rsidRDefault="00285F21" w:rsidP="00C42652">
                  <w:pPr>
                    <w:spacing w:after="0" w:line="240" w:lineRule="auto"/>
                    <w:rPr>
                      <w:rFonts w:asciiTheme="majorHAnsi" w:eastAsia="Times New Roman" w:hAnsiTheme="majorHAnsi"/>
                      <w:b/>
                      <w:bCs/>
                      <w:sz w:val="24"/>
                      <w:szCs w:val="24"/>
                      <w:highlight w:val="yellow"/>
                    </w:rPr>
                  </w:pPr>
                  <w:r w:rsidRPr="00FE77B7">
                    <w:rPr>
                      <w:rFonts w:asciiTheme="majorHAnsi" w:eastAsia="Times New Roman" w:hAnsiTheme="majorHAnsi"/>
                      <w:b/>
                      <w:bCs/>
                      <w:sz w:val="24"/>
                      <w:szCs w:val="24"/>
                      <w:highlight w:val="yellow"/>
                    </w:rPr>
                    <w:t>Dates</w:t>
                  </w:r>
                </w:p>
              </w:tc>
              <w:tc>
                <w:tcPr>
                  <w:tcW w:w="7758" w:type="dxa"/>
                  <w:gridSpan w:val="4"/>
                  <w:tcBorders>
                    <w:top w:val="outset" w:sz="6" w:space="0" w:color="auto"/>
                    <w:left w:val="outset" w:sz="6" w:space="0" w:color="auto"/>
                    <w:bottom w:val="outset" w:sz="6" w:space="0" w:color="auto"/>
                    <w:right w:val="outset" w:sz="6" w:space="0" w:color="auto"/>
                  </w:tcBorders>
                  <w:shd w:val="clear" w:color="auto" w:fill="D4C38B"/>
                  <w:vAlign w:val="center"/>
                </w:tcPr>
                <w:p w14:paraId="51383C9E" w14:textId="77777777" w:rsidR="00285F21" w:rsidRPr="00285F21" w:rsidRDefault="00285F21" w:rsidP="00C42652">
                  <w:pPr>
                    <w:spacing w:after="0" w:line="240" w:lineRule="auto"/>
                    <w:rPr>
                      <w:rFonts w:asciiTheme="majorHAnsi" w:eastAsia="Times New Roman" w:hAnsiTheme="majorHAnsi"/>
                      <w:b/>
                      <w:bCs/>
                      <w:sz w:val="24"/>
                      <w:szCs w:val="24"/>
                    </w:rPr>
                  </w:pPr>
                  <w:r w:rsidRPr="00285F21">
                    <w:rPr>
                      <w:rFonts w:asciiTheme="majorHAnsi" w:eastAsia="Times New Roman" w:hAnsiTheme="majorHAnsi"/>
                      <w:b/>
                      <w:bCs/>
                      <w:sz w:val="24"/>
                      <w:szCs w:val="24"/>
                    </w:rPr>
                    <w:t>Modules and Topics</w:t>
                  </w:r>
                </w:p>
              </w:tc>
              <w:tc>
                <w:tcPr>
                  <w:tcW w:w="476" w:type="dxa"/>
                  <w:gridSpan w:val="2"/>
                  <w:tcBorders>
                    <w:top w:val="outset" w:sz="6" w:space="0" w:color="auto"/>
                    <w:left w:val="outset" w:sz="6" w:space="0" w:color="auto"/>
                    <w:bottom w:val="outset" w:sz="6" w:space="0" w:color="auto"/>
                    <w:right w:val="outset" w:sz="6" w:space="0" w:color="auto"/>
                  </w:tcBorders>
                  <w:shd w:val="clear" w:color="auto" w:fill="D4C38B"/>
                  <w:vAlign w:val="center"/>
                </w:tcPr>
                <w:p w14:paraId="757A55C8" w14:textId="77777777" w:rsidR="00285F21" w:rsidRPr="00285F21" w:rsidRDefault="00285F21" w:rsidP="00D33B1A">
                  <w:pPr>
                    <w:spacing w:after="0" w:line="240" w:lineRule="auto"/>
                    <w:rPr>
                      <w:rFonts w:ascii="Times New Roman" w:eastAsia="Times New Roman" w:hAnsi="Times New Roman"/>
                      <w:b/>
                      <w:bCs/>
                      <w:sz w:val="24"/>
                      <w:szCs w:val="24"/>
                    </w:rPr>
                  </w:pPr>
                </w:p>
              </w:tc>
            </w:tr>
            <w:tr w:rsidR="00285F21" w:rsidRPr="00E3450E" w14:paraId="6CC6F318"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tblCellSpacing w:w="7" w:type="dxa"/>
              </w:trPr>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14:paraId="5331010D" w14:textId="37EC06C0" w:rsidR="00285F21" w:rsidRPr="00FE77B7" w:rsidRDefault="006C7858" w:rsidP="00CB4402">
                  <w:pPr>
                    <w:spacing w:after="0" w:line="240" w:lineRule="auto"/>
                    <w:jc w:val="center"/>
                    <w:rPr>
                      <w:rFonts w:asciiTheme="majorHAnsi" w:eastAsia="Times New Roman" w:hAnsiTheme="majorHAnsi"/>
                      <w:sz w:val="24"/>
                      <w:szCs w:val="24"/>
                      <w:highlight w:val="yellow"/>
                    </w:rPr>
                  </w:pPr>
                  <w:r>
                    <w:rPr>
                      <w:rFonts w:asciiTheme="majorHAnsi" w:eastAsia="Times New Roman" w:hAnsiTheme="majorHAnsi"/>
                      <w:sz w:val="24"/>
                      <w:szCs w:val="24"/>
                      <w:highlight w:val="yellow"/>
                    </w:rPr>
                    <w:t xml:space="preserve">June </w:t>
                  </w:r>
                  <w:r w:rsidR="00C272EF">
                    <w:rPr>
                      <w:rFonts w:asciiTheme="majorHAnsi" w:eastAsia="Times New Roman" w:hAnsiTheme="majorHAnsi"/>
                      <w:sz w:val="24"/>
                      <w:szCs w:val="24"/>
                      <w:highlight w:val="yellow"/>
                    </w:rPr>
                    <w:t>23-25</w:t>
                  </w:r>
                </w:p>
              </w:tc>
              <w:tc>
                <w:tcPr>
                  <w:tcW w:w="7758"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1A022AC3" w14:textId="77777777" w:rsidR="000C065D" w:rsidRDefault="00285F21" w:rsidP="00C42652">
                  <w:pPr>
                    <w:spacing w:before="100" w:beforeAutospacing="1" w:after="100" w:afterAutospacing="1" w:line="240" w:lineRule="auto"/>
                    <w:rPr>
                      <w:rFonts w:asciiTheme="majorHAnsi" w:eastAsia="Times New Roman" w:hAnsiTheme="majorHAnsi"/>
                      <w:sz w:val="24"/>
                      <w:szCs w:val="24"/>
                    </w:rPr>
                  </w:pPr>
                  <w:r w:rsidRPr="00285F21">
                    <w:rPr>
                      <w:rFonts w:asciiTheme="majorHAnsi" w:eastAsia="Times New Roman" w:hAnsiTheme="majorHAnsi"/>
                      <w:sz w:val="24"/>
                      <w:szCs w:val="24"/>
                    </w:rPr>
                    <w:t xml:space="preserve"> M1A1: Introduction </w:t>
                  </w:r>
                </w:p>
                <w:p w14:paraId="602F48EA" w14:textId="77777777" w:rsidR="000C065D" w:rsidRDefault="00285F21" w:rsidP="00C42652">
                  <w:pPr>
                    <w:spacing w:before="100" w:beforeAutospacing="1" w:after="100" w:afterAutospacing="1" w:line="240" w:lineRule="auto"/>
                    <w:rPr>
                      <w:rFonts w:asciiTheme="majorHAnsi" w:eastAsia="Times New Roman" w:hAnsiTheme="majorHAnsi"/>
                      <w:sz w:val="24"/>
                      <w:szCs w:val="24"/>
                    </w:rPr>
                  </w:pPr>
                  <w:r w:rsidRPr="00285F21">
                    <w:rPr>
                      <w:rFonts w:asciiTheme="majorHAnsi" w:eastAsia="Times New Roman" w:hAnsiTheme="majorHAnsi"/>
                      <w:sz w:val="24"/>
                      <w:szCs w:val="24"/>
                    </w:rPr>
                    <w:t xml:space="preserve">Review and fully familiarize yourself with the course and site. </w:t>
                  </w:r>
                </w:p>
                <w:p w14:paraId="110D1D31" w14:textId="77777777" w:rsidR="000C065D" w:rsidRDefault="00285F21" w:rsidP="00C42652">
                  <w:pPr>
                    <w:spacing w:before="100" w:beforeAutospacing="1" w:after="100" w:afterAutospacing="1" w:line="240" w:lineRule="auto"/>
                    <w:rPr>
                      <w:rFonts w:asciiTheme="majorHAnsi" w:eastAsia="Times New Roman" w:hAnsiTheme="majorHAnsi"/>
                      <w:sz w:val="24"/>
                      <w:szCs w:val="24"/>
                    </w:rPr>
                  </w:pPr>
                  <w:r w:rsidRPr="00285F21">
                    <w:rPr>
                      <w:rFonts w:asciiTheme="majorHAnsi" w:eastAsia="Times New Roman" w:hAnsiTheme="majorHAnsi"/>
                      <w:sz w:val="24"/>
                      <w:szCs w:val="24"/>
                    </w:rPr>
                    <w:t xml:space="preserve">Print and read the course syllabus and course calendar. </w:t>
                  </w:r>
                </w:p>
                <w:p w14:paraId="3F258EA8" w14:textId="77777777" w:rsidR="000C065D" w:rsidRDefault="00285F21" w:rsidP="00C42652">
                  <w:pPr>
                    <w:spacing w:before="100" w:beforeAutospacing="1" w:after="100" w:afterAutospacing="1" w:line="240" w:lineRule="auto"/>
                    <w:rPr>
                      <w:rFonts w:asciiTheme="majorHAnsi" w:eastAsia="Times New Roman" w:hAnsiTheme="majorHAnsi"/>
                      <w:sz w:val="24"/>
                      <w:szCs w:val="24"/>
                    </w:rPr>
                  </w:pPr>
                  <w:r w:rsidRPr="00285F21">
                    <w:rPr>
                      <w:rFonts w:asciiTheme="majorHAnsi" w:eastAsia="Times New Roman" w:hAnsiTheme="majorHAnsi"/>
                      <w:sz w:val="24"/>
                      <w:szCs w:val="24"/>
                    </w:rPr>
                    <w:t xml:space="preserve">Introduce yourself to the class including your picture. </w:t>
                  </w:r>
                </w:p>
                <w:p w14:paraId="3C331A41" w14:textId="42CA6C93" w:rsidR="00AD785F" w:rsidRDefault="00AD785F" w:rsidP="00C42652">
                  <w:pPr>
                    <w:spacing w:before="100" w:beforeAutospacing="1" w:after="100" w:afterAutospacing="1" w:line="240" w:lineRule="auto"/>
                    <w:rPr>
                      <w:rFonts w:asciiTheme="majorHAnsi" w:eastAsia="Times New Roman" w:hAnsiTheme="majorHAnsi"/>
                      <w:sz w:val="24"/>
                      <w:szCs w:val="24"/>
                    </w:rPr>
                  </w:pPr>
                  <w:r>
                    <w:rPr>
                      <w:rFonts w:asciiTheme="majorHAnsi" w:eastAsia="Times New Roman" w:hAnsiTheme="majorHAnsi"/>
                      <w:sz w:val="24"/>
                      <w:szCs w:val="24"/>
                    </w:rPr>
                    <w:t xml:space="preserve">Introduce yourself to your </w:t>
                  </w:r>
                  <w:r w:rsidR="003757F7">
                    <w:rPr>
                      <w:rFonts w:asciiTheme="majorHAnsi" w:eastAsia="Times New Roman" w:hAnsiTheme="majorHAnsi"/>
                      <w:sz w:val="24"/>
                      <w:szCs w:val="24"/>
                    </w:rPr>
                    <w:t>Instructor</w:t>
                  </w:r>
                </w:p>
                <w:p w14:paraId="1EDEA32B" w14:textId="1F87DE9C" w:rsidR="000C065D" w:rsidRDefault="00285F21" w:rsidP="00C42652">
                  <w:pPr>
                    <w:spacing w:before="100" w:beforeAutospacing="1" w:after="100" w:afterAutospacing="1" w:line="240" w:lineRule="auto"/>
                    <w:rPr>
                      <w:rFonts w:asciiTheme="majorHAnsi" w:eastAsia="Times New Roman" w:hAnsiTheme="majorHAnsi"/>
                      <w:sz w:val="24"/>
                      <w:szCs w:val="24"/>
                    </w:rPr>
                  </w:pPr>
                  <w:r w:rsidRPr="00285F21">
                    <w:rPr>
                      <w:rFonts w:asciiTheme="majorHAnsi" w:eastAsia="Times New Roman" w:hAnsiTheme="majorHAnsi"/>
                      <w:sz w:val="24"/>
                      <w:szCs w:val="24"/>
                    </w:rPr>
                    <w:t xml:space="preserve">Take the </w:t>
                  </w:r>
                  <w:r w:rsidR="00314894">
                    <w:rPr>
                      <w:rFonts w:asciiTheme="majorHAnsi" w:eastAsia="Times New Roman" w:hAnsiTheme="majorHAnsi"/>
                      <w:sz w:val="24"/>
                      <w:szCs w:val="24"/>
                    </w:rPr>
                    <w:t xml:space="preserve">practice quiz and the </w:t>
                  </w:r>
                  <w:r w:rsidRPr="00285F21">
                    <w:rPr>
                      <w:rFonts w:asciiTheme="majorHAnsi" w:eastAsia="Times New Roman" w:hAnsiTheme="majorHAnsi"/>
                      <w:sz w:val="24"/>
                      <w:szCs w:val="24"/>
                    </w:rPr>
                    <w:t xml:space="preserve">syllabus quiz.  </w:t>
                  </w:r>
                </w:p>
                <w:p w14:paraId="5E265DD2" w14:textId="77777777" w:rsidR="00285F21" w:rsidRDefault="00244767" w:rsidP="00811703">
                  <w:pPr>
                    <w:spacing w:before="100" w:beforeAutospacing="1" w:after="100" w:afterAutospacing="1" w:line="240" w:lineRule="auto"/>
                    <w:rPr>
                      <w:rFonts w:asciiTheme="majorHAnsi" w:eastAsia="Times New Roman" w:hAnsiTheme="majorHAnsi"/>
                      <w:sz w:val="24"/>
                      <w:szCs w:val="24"/>
                    </w:rPr>
                  </w:pPr>
                  <w:r>
                    <w:rPr>
                      <w:rFonts w:asciiTheme="majorHAnsi" w:eastAsia="Times New Roman" w:hAnsiTheme="majorHAnsi"/>
                      <w:sz w:val="24"/>
                      <w:szCs w:val="24"/>
                    </w:rPr>
                    <w:t>Submit your evaluation and a</w:t>
                  </w:r>
                  <w:r w:rsidR="00285F21" w:rsidRPr="00285F21">
                    <w:rPr>
                      <w:rFonts w:asciiTheme="majorHAnsi" w:eastAsia="Times New Roman" w:hAnsiTheme="majorHAnsi"/>
                      <w:sz w:val="24"/>
                      <w:szCs w:val="24"/>
                    </w:rPr>
                    <w:t xml:space="preserve">nalysis of </w:t>
                  </w:r>
                  <w:r w:rsidR="00811703">
                    <w:rPr>
                      <w:rFonts w:asciiTheme="majorHAnsi" w:eastAsia="Times New Roman" w:hAnsiTheme="majorHAnsi"/>
                      <w:sz w:val="24"/>
                      <w:szCs w:val="24"/>
                    </w:rPr>
                    <w:t xml:space="preserve">a video </w:t>
                  </w:r>
                  <w:r w:rsidR="00262DAB">
                    <w:rPr>
                      <w:rFonts w:asciiTheme="majorHAnsi" w:eastAsia="Times New Roman" w:hAnsiTheme="majorHAnsi"/>
                      <w:sz w:val="24"/>
                      <w:szCs w:val="24"/>
                    </w:rPr>
                    <w:t xml:space="preserve">of your choice from YouTube </w:t>
                  </w:r>
                  <w:r w:rsidR="00811703">
                    <w:rPr>
                      <w:rFonts w:asciiTheme="majorHAnsi" w:eastAsia="Times New Roman" w:hAnsiTheme="majorHAnsi"/>
                      <w:sz w:val="24"/>
                      <w:szCs w:val="24"/>
                    </w:rPr>
                    <w:t xml:space="preserve">dealing with a Caribbean </w:t>
                  </w:r>
                  <w:r w:rsidR="00B71D4E">
                    <w:rPr>
                      <w:rFonts w:asciiTheme="majorHAnsi" w:eastAsia="Times New Roman" w:hAnsiTheme="majorHAnsi"/>
                      <w:sz w:val="24"/>
                      <w:szCs w:val="24"/>
                    </w:rPr>
                    <w:t xml:space="preserve">social/economic </w:t>
                  </w:r>
                  <w:r w:rsidR="00811703">
                    <w:rPr>
                      <w:rFonts w:asciiTheme="majorHAnsi" w:eastAsia="Times New Roman" w:hAnsiTheme="majorHAnsi"/>
                      <w:sz w:val="24"/>
                      <w:szCs w:val="24"/>
                    </w:rPr>
                    <w:t>issue.</w:t>
                  </w:r>
                </w:p>
                <w:p w14:paraId="00EA19C9" w14:textId="743856F5" w:rsidR="004E3E96" w:rsidRDefault="004E3E96" w:rsidP="004E3E96">
                  <w:pPr>
                    <w:spacing w:before="100" w:beforeAutospacing="1" w:after="100" w:afterAutospacing="1" w:line="240" w:lineRule="auto"/>
                    <w:rPr>
                      <w:rFonts w:asciiTheme="majorHAnsi" w:eastAsia="Times New Roman" w:hAnsiTheme="majorHAnsi"/>
                      <w:sz w:val="24"/>
                      <w:szCs w:val="24"/>
                    </w:rPr>
                  </w:pPr>
                  <w:r>
                    <w:rPr>
                      <w:rFonts w:asciiTheme="majorHAnsi" w:eastAsia="Times New Roman" w:hAnsiTheme="majorHAnsi"/>
                      <w:sz w:val="24"/>
                      <w:szCs w:val="24"/>
                    </w:rPr>
                    <w:t>Select a group you want to belong to</w:t>
                  </w:r>
                  <w:r w:rsidR="00A8422F">
                    <w:rPr>
                      <w:rFonts w:asciiTheme="majorHAnsi" w:eastAsia="Times New Roman" w:hAnsiTheme="majorHAnsi"/>
                      <w:sz w:val="24"/>
                      <w:szCs w:val="24"/>
                    </w:rPr>
                    <w:t xml:space="preserve"> and submit your Group Agreement</w:t>
                  </w:r>
                  <w:r w:rsidRPr="00285F21">
                    <w:rPr>
                      <w:rFonts w:asciiTheme="majorHAnsi" w:eastAsia="Times New Roman" w:hAnsiTheme="majorHAnsi"/>
                      <w:sz w:val="24"/>
                      <w:szCs w:val="24"/>
                    </w:rPr>
                    <w:t xml:space="preserve">.  </w:t>
                  </w:r>
                </w:p>
                <w:p w14:paraId="2FEBD4FD" w14:textId="17C4D0CD" w:rsidR="004E3E96" w:rsidRPr="00285F21" w:rsidRDefault="004E3E96" w:rsidP="00811703">
                  <w:pPr>
                    <w:spacing w:before="100" w:beforeAutospacing="1" w:after="100" w:afterAutospacing="1" w:line="240" w:lineRule="auto"/>
                    <w:rPr>
                      <w:rFonts w:asciiTheme="majorHAnsi" w:eastAsia="Times New Roman" w:hAnsiTheme="majorHAnsi"/>
                      <w:sz w:val="24"/>
                      <w:szCs w:val="24"/>
                    </w:rPr>
                  </w:pPr>
                </w:p>
              </w:tc>
              <w:tc>
                <w:tcPr>
                  <w:tcW w:w="47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556C4C2" w14:textId="77777777" w:rsidR="00285F21" w:rsidRPr="00285F21" w:rsidRDefault="00285F21" w:rsidP="00D33B1A">
                  <w:pPr>
                    <w:spacing w:after="0" w:line="240" w:lineRule="auto"/>
                    <w:jc w:val="center"/>
                    <w:rPr>
                      <w:rFonts w:ascii="Times New Roman" w:eastAsia="Times New Roman" w:hAnsi="Times New Roman"/>
                      <w:sz w:val="24"/>
                      <w:szCs w:val="24"/>
                    </w:rPr>
                  </w:pPr>
                  <w:r w:rsidRPr="00285F21">
                    <w:rPr>
                      <w:rFonts w:ascii="Times New Roman" w:eastAsia="Times New Roman" w:hAnsi="Times New Roman"/>
                      <w:sz w:val="24"/>
                      <w:szCs w:val="24"/>
                    </w:rPr>
                    <w:t> </w:t>
                  </w:r>
                </w:p>
              </w:tc>
            </w:tr>
            <w:tr w:rsidR="00285F21" w:rsidRPr="00E3450E" w14:paraId="6D63DA13"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tblCellSpacing w:w="7" w:type="dxa"/>
              </w:trPr>
              <w:tc>
                <w:tcPr>
                  <w:tcW w:w="1704" w:type="dxa"/>
                  <w:tcBorders>
                    <w:top w:val="outset" w:sz="6" w:space="0" w:color="auto"/>
                    <w:left w:val="outset" w:sz="6" w:space="0" w:color="auto"/>
                    <w:bottom w:val="outset" w:sz="6" w:space="0" w:color="auto"/>
                    <w:right w:val="outset" w:sz="6" w:space="0" w:color="auto"/>
                  </w:tcBorders>
                  <w:shd w:val="clear" w:color="auto" w:fill="D4C38B"/>
                  <w:vAlign w:val="center"/>
                </w:tcPr>
                <w:p w14:paraId="2768D326" w14:textId="5D5FC501" w:rsidR="00285F21" w:rsidRPr="00FE77B7" w:rsidRDefault="00C60CE1" w:rsidP="00CB4402">
                  <w:pPr>
                    <w:spacing w:after="0" w:line="240" w:lineRule="auto"/>
                    <w:rPr>
                      <w:rFonts w:asciiTheme="majorHAnsi" w:eastAsia="Times New Roman" w:hAnsiTheme="majorHAnsi"/>
                      <w:sz w:val="24"/>
                      <w:szCs w:val="24"/>
                      <w:highlight w:val="yellow"/>
                    </w:rPr>
                  </w:pPr>
                  <w:r>
                    <w:rPr>
                      <w:rFonts w:asciiTheme="majorHAnsi" w:eastAsia="Times New Roman" w:hAnsiTheme="majorHAnsi"/>
                      <w:sz w:val="24"/>
                      <w:szCs w:val="24"/>
                      <w:highlight w:val="yellow"/>
                    </w:rPr>
                    <w:t xml:space="preserve">June </w:t>
                  </w:r>
                  <w:r w:rsidR="00CE78B2">
                    <w:rPr>
                      <w:rFonts w:asciiTheme="majorHAnsi" w:eastAsia="Times New Roman" w:hAnsiTheme="majorHAnsi"/>
                      <w:sz w:val="24"/>
                      <w:szCs w:val="24"/>
                      <w:highlight w:val="yellow"/>
                    </w:rPr>
                    <w:t>2</w:t>
                  </w:r>
                  <w:r w:rsidR="008F0D0E">
                    <w:rPr>
                      <w:rFonts w:asciiTheme="majorHAnsi" w:eastAsia="Times New Roman" w:hAnsiTheme="majorHAnsi"/>
                      <w:sz w:val="24"/>
                      <w:szCs w:val="24"/>
                      <w:highlight w:val="yellow"/>
                    </w:rPr>
                    <w:t>6-</w:t>
                  </w:r>
                  <w:r w:rsidR="009C2D8A">
                    <w:rPr>
                      <w:rFonts w:asciiTheme="majorHAnsi" w:eastAsia="Times New Roman" w:hAnsiTheme="majorHAnsi"/>
                      <w:sz w:val="24"/>
                      <w:szCs w:val="24"/>
                      <w:highlight w:val="yellow"/>
                    </w:rPr>
                    <w:t xml:space="preserve">July </w:t>
                  </w:r>
                  <w:r w:rsidR="00E420FA">
                    <w:rPr>
                      <w:rFonts w:asciiTheme="majorHAnsi" w:eastAsia="Times New Roman" w:hAnsiTheme="majorHAnsi"/>
                      <w:sz w:val="24"/>
                      <w:szCs w:val="24"/>
                      <w:highlight w:val="yellow"/>
                    </w:rPr>
                    <w:t>1</w:t>
                  </w:r>
                </w:p>
              </w:tc>
              <w:tc>
                <w:tcPr>
                  <w:tcW w:w="7758" w:type="dxa"/>
                  <w:gridSpan w:val="4"/>
                  <w:tcBorders>
                    <w:top w:val="outset" w:sz="6" w:space="0" w:color="auto"/>
                    <w:left w:val="outset" w:sz="6" w:space="0" w:color="auto"/>
                    <w:bottom w:val="outset" w:sz="6" w:space="0" w:color="auto"/>
                    <w:right w:val="outset" w:sz="6" w:space="0" w:color="auto"/>
                  </w:tcBorders>
                  <w:shd w:val="clear" w:color="auto" w:fill="D4C38B"/>
                  <w:vAlign w:val="center"/>
                </w:tcPr>
                <w:p w14:paraId="7B791891" w14:textId="77777777" w:rsidR="00285F21" w:rsidRDefault="00285F21" w:rsidP="00CE2DA0">
                  <w:pPr>
                    <w:spacing w:before="100" w:beforeAutospacing="1" w:after="100" w:afterAutospacing="1" w:line="240" w:lineRule="auto"/>
                    <w:rPr>
                      <w:rFonts w:asciiTheme="majorHAnsi" w:eastAsia="Times New Roman" w:hAnsiTheme="majorHAnsi"/>
                      <w:sz w:val="24"/>
                      <w:szCs w:val="24"/>
                    </w:rPr>
                  </w:pPr>
                  <w:r w:rsidRPr="00285F21">
                    <w:rPr>
                      <w:rFonts w:asciiTheme="majorHAnsi" w:eastAsia="Times New Roman" w:hAnsiTheme="majorHAnsi"/>
                      <w:b/>
                      <w:sz w:val="24"/>
                      <w:szCs w:val="24"/>
                    </w:rPr>
                    <w:t xml:space="preserve">M2A1: Getting to know the </w:t>
                  </w:r>
                  <w:r w:rsidR="000C065D">
                    <w:rPr>
                      <w:rFonts w:asciiTheme="majorHAnsi" w:eastAsia="Times New Roman" w:hAnsiTheme="majorHAnsi"/>
                      <w:b/>
                      <w:sz w:val="24"/>
                      <w:szCs w:val="24"/>
                    </w:rPr>
                    <w:t>Caribbean region</w:t>
                  </w:r>
                  <w:r w:rsidRPr="00285F21">
                    <w:rPr>
                      <w:rFonts w:asciiTheme="majorHAnsi" w:eastAsia="Times New Roman" w:hAnsiTheme="majorHAnsi"/>
                      <w:sz w:val="24"/>
                      <w:szCs w:val="24"/>
                    </w:rPr>
                    <w:t xml:space="preserve">: Location of the countries, capital city, territorial extension, language, total population, overall GDP, currency, </w:t>
                  </w:r>
                  <w:r w:rsidR="00CE2DA0">
                    <w:rPr>
                      <w:rFonts w:asciiTheme="majorHAnsi" w:eastAsia="Times New Roman" w:hAnsiTheme="majorHAnsi"/>
                      <w:sz w:val="24"/>
                      <w:szCs w:val="24"/>
                    </w:rPr>
                    <w:t>,</w:t>
                  </w:r>
                  <w:r w:rsidRPr="00285F21">
                    <w:rPr>
                      <w:rFonts w:asciiTheme="majorHAnsi" w:eastAsia="Times New Roman" w:hAnsiTheme="majorHAnsi"/>
                      <w:sz w:val="24"/>
                      <w:szCs w:val="24"/>
                    </w:rPr>
                    <w:t xml:space="preserve"> population by gender,</w:t>
                  </w:r>
                  <w:r w:rsidR="00CE2DA0">
                    <w:rPr>
                      <w:rFonts w:asciiTheme="majorHAnsi" w:eastAsia="Times New Roman" w:hAnsiTheme="majorHAnsi"/>
                      <w:sz w:val="24"/>
                      <w:szCs w:val="24"/>
                    </w:rPr>
                    <w:t xml:space="preserve"> population </w:t>
                  </w:r>
                  <w:r w:rsidRPr="00285F21">
                    <w:rPr>
                      <w:rFonts w:asciiTheme="majorHAnsi" w:eastAsia="Times New Roman" w:hAnsiTheme="majorHAnsi"/>
                      <w:sz w:val="24"/>
                      <w:szCs w:val="24"/>
                    </w:rPr>
                    <w:t>urban/rural, population density, birth rate, mortality rate</w:t>
                  </w:r>
                  <w:r w:rsidR="00B7749B">
                    <w:rPr>
                      <w:rFonts w:asciiTheme="majorHAnsi" w:eastAsia="Times New Roman" w:hAnsiTheme="majorHAnsi"/>
                      <w:sz w:val="24"/>
                      <w:szCs w:val="24"/>
                    </w:rPr>
                    <w:t>, life expectancy, literacy rate,</w:t>
                  </w:r>
                  <w:r w:rsidR="00B7749B" w:rsidRPr="00285F21">
                    <w:rPr>
                      <w:rFonts w:asciiTheme="majorHAnsi" w:eastAsia="Times New Roman" w:hAnsiTheme="majorHAnsi"/>
                      <w:sz w:val="24"/>
                      <w:szCs w:val="24"/>
                    </w:rPr>
                    <w:t xml:space="preserve"> historical aspects</w:t>
                  </w:r>
                  <w:r w:rsidR="00797CE3">
                    <w:rPr>
                      <w:rFonts w:asciiTheme="majorHAnsi" w:eastAsia="Times New Roman" w:hAnsiTheme="majorHAnsi"/>
                      <w:sz w:val="24"/>
                      <w:szCs w:val="24"/>
                    </w:rPr>
                    <w:t>.</w:t>
                  </w:r>
                  <w:r w:rsidR="004E3E96">
                    <w:rPr>
                      <w:rFonts w:asciiTheme="majorHAnsi" w:eastAsia="Times New Roman" w:hAnsiTheme="majorHAnsi"/>
                      <w:sz w:val="24"/>
                      <w:szCs w:val="24"/>
                    </w:rPr>
                    <w:t xml:space="preserve"> </w:t>
                  </w:r>
                </w:p>
                <w:p w14:paraId="6FB0629E" w14:textId="3166851F" w:rsidR="003563AE" w:rsidRPr="00285F21" w:rsidRDefault="00314894" w:rsidP="00314894">
                  <w:pPr>
                    <w:spacing w:before="100" w:beforeAutospacing="1" w:after="100" w:afterAutospacing="1" w:line="240" w:lineRule="auto"/>
                    <w:rPr>
                      <w:rFonts w:asciiTheme="majorHAnsi" w:eastAsia="Times New Roman" w:hAnsiTheme="majorHAnsi"/>
                      <w:sz w:val="24"/>
                      <w:szCs w:val="24"/>
                    </w:rPr>
                  </w:pPr>
                  <w:r>
                    <w:rPr>
                      <w:rFonts w:asciiTheme="majorHAnsi" w:eastAsia="Times New Roman" w:hAnsiTheme="majorHAnsi"/>
                      <w:sz w:val="24"/>
                      <w:szCs w:val="24"/>
                    </w:rPr>
                    <w:lastRenderedPageBreak/>
                    <w:t>Take Quiz # 1</w:t>
                  </w:r>
                </w:p>
              </w:tc>
              <w:tc>
                <w:tcPr>
                  <w:tcW w:w="0" w:type="auto"/>
                  <w:gridSpan w:val="2"/>
                  <w:tcBorders>
                    <w:top w:val="outset" w:sz="6" w:space="0" w:color="auto"/>
                    <w:left w:val="outset" w:sz="6" w:space="0" w:color="auto"/>
                    <w:bottom w:val="outset" w:sz="6" w:space="0" w:color="auto"/>
                    <w:right w:val="outset" w:sz="6" w:space="0" w:color="auto"/>
                  </w:tcBorders>
                  <w:shd w:val="clear" w:color="auto" w:fill="D4C38B"/>
                  <w:vAlign w:val="center"/>
                </w:tcPr>
                <w:p w14:paraId="5CC42F9F" w14:textId="77777777" w:rsidR="00285F21" w:rsidRPr="00285F21" w:rsidRDefault="00285F21" w:rsidP="00D33B1A">
                  <w:pPr>
                    <w:spacing w:after="0" w:line="240" w:lineRule="auto"/>
                    <w:rPr>
                      <w:rFonts w:ascii="Times New Roman" w:eastAsia="Times New Roman" w:hAnsi="Times New Roman"/>
                      <w:sz w:val="24"/>
                      <w:szCs w:val="24"/>
                    </w:rPr>
                  </w:pPr>
                </w:p>
              </w:tc>
            </w:tr>
            <w:tr w:rsidR="00285F21" w:rsidRPr="00E3450E" w14:paraId="0BAD5FAB"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tblCellSpacing w:w="7" w:type="dxa"/>
              </w:trPr>
              <w:tc>
                <w:tcPr>
                  <w:tcW w:w="1704" w:type="dxa"/>
                  <w:tcBorders>
                    <w:top w:val="outset" w:sz="6" w:space="0" w:color="auto"/>
                    <w:left w:val="outset" w:sz="6" w:space="0" w:color="auto"/>
                    <w:bottom w:val="outset" w:sz="6" w:space="0" w:color="auto"/>
                    <w:right w:val="outset" w:sz="6" w:space="0" w:color="auto"/>
                  </w:tcBorders>
                  <w:shd w:val="clear" w:color="auto" w:fill="D4C38B"/>
                  <w:vAlign w:val="center"/>
                </w:tcPr>
                <w:p w14:paraId="2AB1F9A6" w14:textId="268D363B" w:rsidR="00285F21" w:rsidRPr="00FE77B7" w:rsidRDefault="007651BD" w:rsidP="00CB4402">
                  <w:pPr>
                    <w:spacing w:after="0" w:line="240" w:lineRule="auto"/>
                    <w:rPr>
                      <w:rFonts w:asciiTheme="majorHAnsi" w:eastAsia="Times New Roman" w:hAnsiTheme="majorHAnsi"/>
                      <w:sz w:val="24"/>
                      <w:szCs w:val="24"/>
                      <w:highlight w:val="yellow"/>
                    </w:rPr>
                  </w:pPr>
                  <w:r>
                    <w:rPr>
                      <w:rFonts w:asciiTheme="majorHAnsi" w:eastAsia="Times New Roman" w:hAnsiTheme="majorHAnsi"/>
                      <w:sz w:val="24"/>
                      <w:szCs w:val="24"/>
                      <w:highlight w:val="yellow"/>
                    </w:rPr>
                    <w:t>J</w:t>
                  </w:r>
                  <w:r w:rsidR="00E420FA">
                    <w:rPr>
                      <w:rFonts w:asciiTheme="majorHAnsi" w:eastAsia="Times New Roman" w:hAnsiTheme="majorHAnsi"/>
                      <w:sz w:val="24"/>
                      <w:szCs w:val="24"/>
                      <w:highlight w:val="yellow"/>
                    </w:rPr>
                    <w:t>u</w:t>
                  </w:r>
                  <w:r>
                    <w:rPr>
                      <w:rFonts w:asciiTheme="majorHAnsi" w:eastAsia="Times New Roman" w:hAnsiTheme="majorHAnsi"/>
                      <w:sz w:val="24"/>
                      <w:szCs w:val="24"/>
                      <w:highlight w:val="yellow"/>
                    </w:rPr>
                    <w:t>ly</w:t>
                  </w:r>
                  <w:r w:rsidR="00E420FA">
                    <w:rPr>
                      <w:rFonts w:asciiTheme="majorHAnsi" w:eastAsia="Times New Roman" w:hAnsiTheme="majorHAnsi"/>
                      <w:sz w:val="24"/>
                      <w:szCs w:val="24"/>
                      <w:highlight w:val="yellow"/>
                    </w:rPr>
                    <w:t>2-</w:t>
                  </w:r>
                </w:p>
              </w:tc>
              <w:tc>
                <w:tcPr>
                  <w:tcW w:w="7758" w:type="dxa"/>
                  <w:gridSpan w:val="4"/>
                  <w:tcBorders>
                    <w:top w:val="outset" w:sz="6" w:space="0" w:color="auto"/>
                    <w:left w:val="outset" w:sz="6" w:space="0" w:color="auto"/>
                    <w:bottom w:val="outset" w:sz="6" w:space="0" w:color="auto"/>
                    <w:right w:val="outset" w:sz="6" w:space="0" w:color="auto"/>
                  </w:tcBorders>
                  <w:shd w:val="clear" w:color="auto" w:fill="D4C38B"/>
                  <w:vAlign w:val="center"/>
                </w:tcPr>
                <w:p w14:paraId="08C31AC4" w14:textId="19EF4FBF" w:rsidR="00461FB9" w:rsidRPr="00285F21" w:rsidRDefault="00285F21" w:rsidP="00C42652">
                  <w:pPr>
                    <w:spacing w:after="0" w:line="240" w:lineRule="auto"/>
                    <w:rPr>
                      <w:rFonts w:asciiTheme="majorHAnsi" w:eastAsia="Times New Roman" w:hAnsiTheme="majorHAnsi"/>
                      <w:sz w:val="24"/>
                      <w:szCs w:val="24"/>
                    </w:rPr>
                  </w:pPr>
                  <w:r w:rsidRPr="00285F21">
                    <w:rPr>
                      <w:rFonts w:asciiTheme="majorHAnsi" w:eastAsia="Times New Roman" w:hAnsiTheme="majorHAnsi"/>
                      <w:sz w:val="24"/>
                      <w:szCs w:val="24"/>
                    </w:rPr>
                    <w:t>M3A1: Social Indicators</w:t>
                  </w:r>
                </w:p>
              </w:tc>
              <w:tc>
                <w:tcPr>
                  <w:tcW w:w="0" w:type="auto"/>
                  <w:gridSpan w:val="2"/>
                  <w:tcBorders>
                    <w:top w:val="outset" w:sz="6" w:space="0" w:color="auto"/>
                    <w:left w:val="outset" w:sz="6" w:space="0" w:color="auto"/>
                    <w:bottom w:val="outset" w:sz="6" w:space="0" w:color="auto"/>
                    <w:right w:val="outset" w:sz="6" w:space="0" w:color="auto"/>
                  </w:tcBorders>
                  <w:shd w:val="clear" w:color="auto" w:fill="D4C38B"/>
                  <w:vAlign w:val="center"/>
                </w:tcPr>
                <w:p w14:paraId="3FE6934A" w14:textId="77777777" w:rsidR="00285F21" w:rsidRPr="00285F21" w:rsidRDefault="00285F21" w:rsidP="00D33B1A">
                  <w:pPr>
                    <w:spacing w:after="0" w:line="240" w:lineRule="auto"/>
                    <w:rPr>
                      <w:rFonts w:ascii="Times New Roman" w:eastAsia="Times New Roman" w:hAnsi="Times New Roman"/>
                      <w:sz w:val="24"/>
                      <w:szCs w:val="24"/>
                    </w:rPr>
                  </w:pPr>
                </w:p>
              </w:tc>
            </w:tr>
            <w:tr w:rsidR="00285F21" w:rsidRPr="00285F21" w14:paraId="1CBB79B0"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gridAfter w:val="2"/>
                <w:wAfter w:w="476" w:type="dxa"/>
                <w:tblCellSpacing w:w="7" w:type="dxa"/>
              </w:trPr>
              <w:tc>
                <w:tcPr>
                  <w:tcW w:w="1704" w:type="dxa"/>
                  <w:tcBorders>
                    <w:top w:val="outset" w:sz="6" w:space="0" w:color="auto"/>
                    <w:left w:val="outset" w:sz="6" w:space="0" w:color="auto"/>
                    <w:bottom w:val="outset" w:sz="6" w:space="0" w:color="auto"/>
                    <w:right w:val="outset" w:sz="6" w:space="0" w:color="auto"/>
                  </w:tcBorders>
                  <w:vAlign w:val="center"/>
                </w:tcPr>
                <w:p w14:paraId="153BD82C" w14:textId="4BFE1476" w:rsidR="00811703" w:rsidRPr="00FE77B7" w:rsidRDefault="006C7858" w:rsidP="00CE2DA0">
                  <w:pPr>
                    <w:spacing w:after="0" w:line="240" w:lineRule="auto"/>
                    <w:rPr>
                      <w:rFonts w:asciiTheme="majorHAnsi" w:eastAsia="Times New Roman" w:hAnsiTheme="majorHAnsi"/>
                      <w:sz w:val="24"/>
                      <w:szCs w:val="24"/>
                      <w:highlight w:val="yellow"/>
                    </w:rPr>
                  </w:pPr>
                  <w:r>
                    <w:rPr>
                      <w:rFonts w:asciiTheme="majorHAnsi" w:eastAsia="Times New Roman" w:hAnsiTheme="majorHAnsi"/>
                      <w:sz w:val="24"/>
                      <w:szCs w:val="24"/>
                      <w:highlight w:val="yellow"/>
                    </w:rPr>
                    <w:t xml:space="preserve">July </w:t>
                  </w:r>
                </w:p>
                <w:p w14:paraId="33E0DA8A" w14:textId="77777777" w:rsidR="00285F21" w:rsidRPr="00FE77B7" w:rsidRDefault="00285F21" w:rsidP="00CE2DA0">
                  <w:pPr>
                    <w:spacing w:after="0" w:line="240" w:lineRule="auto"/>
                    <w:rPr>
                      <w:rFonts w:asciiTheme="majorHAnsi" w:eastAsia="Times New Roman" w:hAnsiTheme="majorHAnsi"/>
                      <w:sz w:val="24"/>
                      <w:szCs w:val="24"/>
                      <w:highlight w:val="yellow"/>
                    </w:rPr>
                  </w:pPr>
                </w:p>
              </w:tc>
              <w:tc>
                <w:tcPr>
                  <w:tcW w:w="7758" w:type="dxa"/>
                  <w:gridSpan w:val="4"/>
                  <w:tcBorders>
                    <w:top w:val="outset" w:sz="6" w:space="0" w:color="auto"/>
                    <w:left w:val="outset" w:sz="6" w:space="0" w:color="auto"/>
                    <w:bottom w:val="outset" w:sz="6" w:space="0" w:color="auto"/>
                    <w:right w:val="outset" w:sz="6" w:space="0" w:color="auto"/>
                  </w:tcBorders>
                  <w:vAlign w:val="center"/>
                </w:tcPr>
                <w:p w14:paraId="515D88D9" w14:textId="38301F7E" w:rsidR="00314894" w:rsidRDefault="00285F21" w:rsidP="00C42652">
                  <w:pPr>
                    <w:spacing w:after="0" w:line="240" w:lineRule="auto"/>
                    <w:rPr>
                      <w:rFonts w:asciiTheme="majorHAnsi" w:eastAsia="Times New Roman" w:hAnsiTheme="majorHAnsi"/>
                      <w:sz w:val="24"/>
                      <w:szCs w:val="24"/>
                    </w:rPr>
                  </w:pPr>
                  <w:r w:rsidRPr="00285F21">
                    <w:rPr>
                      <w:rFonts w:asciiTheme="majorHAnsi" w:eastAsia="Times New Roman" w:hAnsiTheme="majorHAnsi"/>
                      <w:sz w:val="24"/>
                      <w:szCs w:val="24"/>
                    </w:rPr>
                    <w:t>M3A2: Economic Indicators</w:t>
                  </w:r>
                </w:p>
                <w:p w14:paraId="0C57BB5C" w14:textId="3F6ABE59" w:rsidR="00314894" w:rsidRPr="00285F21" w:rsidRDefault="00314894" w:rsidP="00314894">
                  <w:pPr>
                    <w:spacing w:before="100" w:beforeAutospacing="1" w:after="100" w:afterAutospacing="1" w:line="240" w:lineRule="auto"/>
                    <w:rPr>
                      <w:rFonts w:asciiTheme="majorHAnsi" w:eastAsia="Times New Roman" w:hAnsiTheme="majorHAnsi"/>
                      <w:sz w:val="24"/>
                      <w:szCs w:val="24"/>
                    </w:rPr>
                  </w:pPr>
                </w:p>
              </w:tc>
            </w:tr>
            <w:tr w:rsidR="00285F21" w:rsidRPr="00285F21" w14:paraId="678DAC66"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gridAfter w:val="3"/>
                <w:wAfter w:w="568" w:type="dxa"/>
                <w:tblCellSpacing w:w="7" w:type="dxa"/>
              </w:trPr>
              <w:tc>
                <w:tcPr>
                  <w:tcW w:w="1704" w:type="dxa"/>
                  <w:tcBorders>
                    <w:top w:val="outset" w:sz="6" w:space="0" w:color="auto"/>
                    <w:left w:val="outset" w:sz="6" w:space="0" w:color="auto"/>
                    <w:bottom w:val="outset" w:sz="6" w:space="0" w:color="auto"/>
                    <w:right w:val="outset" w:sz="6" w:space="0" w:color="auto"/>
                  </w:tcBorders>
                  <w:vAlign w:val="center"/>
                </w:tcPr>
                <w:p w14:paraId="5F38106E" w14:textId="4CF7ABFF" w:rsidR="00FE77B7" w:rsidRPr="00FE77B7" w:rsidRDefault="006C7858" w:rsidP="00CB4402">
                  <w:pPr>
                    <w:spacing w:after="0" w:line="240" w:lineRule="auto"/>
                    <w:rPr>
                      <w:rFonts w:asciiTheme="majorHAnsi" w:eastAsia="Times New Roman" w:hAnsiTheme="majorHAnsi"/>
                      <w:sz w:val="24"/>
                      <w:szCs w:val="24"/>
                      <w:highlight w:val="yellow"/>
                    </w:rPr>
                  </w:pPr>
                  <w:r>
                    <w:rPr>
                      <w:rFonts w:asciiTheme="majorHAnsi" w:eastAsia="Times New Roman" w:hAnsiTheme="majorHAnsi"/>
                      <w:sz w:val="24"/>
                      <w:szCs w:val="24"/>
                      <w:highlight w:val="yellow"/>
                    </w:rPr>
                    <w:t xml:space="preserve">July </w:t>
                  </w:r>
                  <w:r w:rsidR="00C272EA">
                    <w:rPr>
                      <w:rFonts w:asciiTheme="majorHAnsi" w:eastAsia="Times New Roman" w:hAnsiTheme="majorHAnsi"/>
                      <w:sz w:val="24"/>
                      <w:szCs w:val="24"/>
                      <w:highlight w:val="yellow"/>
                    </w:rPr>
                    <w:t>8-11</w:t>
                  </w:r>
                </w:p>
              </w:tc>
              <w:tc>
                <w:tcPr>
                  <w:tcW w:w="7666" w:type="dxa"/>
                  <w:gridSpan w:val="3"/>
                  <w:tcBorders>
                    <w:top w:val="outset" w:sz="6" w:space="0" w:color="auto"/>
                    <w:left w:val="outset" w:sz="6" w:space="0" w:color="auto"/>
                    <w:bottom w:val="outset" w:sz="6" w:space="0" w:color="auto"/>
                    <w:right w:val="outset" w:sz="6" w:space="0" w:color="auto"/>
                  </w:tcBorders>
                  <w:vAlign w:val="center"/>
                </w:tcPr>
                <w:p w14:paraId="1ECC8759" w14:textId="77777777" w:rsidR="00285F21" w:rsidRDefault="00C60CE1" w:rsidP="000C065D">
                  <w:pPr>
                    <w:spacing w:after="0" w:line="240" w:lineRule="auto"/>
                    <w:rPr>
                      <w:rFonts w:asciiTheme="majorHAnsi" w:eastAsia="Times New Roman" w:hAnsiTheme="majorHAnsi"/>
                      <w:sz w:val="24"/>
                      <w:szCs w:val="24"/>
                    </w:rPr>
                  </w:pPr>
                  <w:r>
                    <w:rPr>
                      <w:rFonts w:asciiTheme="majorHAnsi" w:eastAsia="Times New Roman" w:hAnsiTheme="majorHAnsi"/>
                      <w:sz w:val="24"/>
                      <w:szCs w:val="24"/>
                    </w:rPr>
                    <w:t>M3A3</w:t>
                  </w:r>
                  <w:r w:rsidRPr="00285F21">
                    <w:rPr>
                      <w:rFonts w:asciiTheme="majorHAnsi" w:eastAsia="Times New Roman" w:hAnsiTheme="majorHAnsi"/>
                      <w:sz w:val="24"/>
                      <w:szCs w:val="24"/>
                    </w:rPr>
                    <w:t xml:space="preserve">: W. Arthur Lewis and the Industrialization of the Caribbean </w:t>
                  </w:r>
                  <w:r w:rsidR="00564280">
                    <w:rPr>
                      <w:rFonts w:asciiTheme="majorHAnsi" w:eastAsia="Times New Roman" w:hAnsiTheme="majorHAnsi"/>
                      <w:sz w:val="24"/>
                      <w:szCs w:val="24"/>
                    </w:rPr>
                    <w:t>Economies</w:t>
                  </w:r>
                </w:p>
                <w:p w14:paraId="3C9EE82D" w14:textId="77777777" w:rsidR="00564280" w:rsidRDefault="00564280" w:rsidP="000C065D">
                  <w:pPr>
                    <w:spacing w:after="0" w:line="240" w:lineRule="auto"/>
                    <w:rPr>
                      <w:rFonts w:asciiTheme="majorHAnsi" w:eastAsia="Times New Roman" w:hAnsiTheme="majorHAnsi"/>
                      <w:sz w:val="24"/>
                      <w:szCs w:val="24"/>
                    </w:rPr>
                  </w:pPr>
                </w:p>
                <w:p w14:paraId="04DB2E59" w14:textId="4988C1FC" w:rsidR="00564280" w:rsidRPr="00285F21" w:rsidRDefault="00564280" w:rsidP="000C065D">
                  <w:pPr>
                    <w:spacing w:after="0" w:line="240" w:lineRule="auto"/>
                    <w:rPr>
                      <w:rFonts w:asciiTheme="majorHAnsi" w:eastAsia="Times New Roman" w:hAnsiTheme="majorHAnsi"/>
                      <w:sz w:val="24"/>
                      <w:szCs w:val="24"/>
                    </w:rPr>
                  </w:pPr>
                </w:p>
              </w:tc>
            </w:tr>
            <w:tr w:rsidR="00285F21" w:rsidRPr="00285F21" w14:paraId="0F338E21"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gridAfter w:val="5"/>
                <w:wAfter w:w="838" w:type="dxa"/>
                <w:tblCellSpacing w:w="7" w:type="dxa"/>
              </w:trPr>
              <w:tc>
                <w:tcPr>
                  <w:tcW w:w="1704" w:type="dxa"/>
                  <w:tcBorders>
                    <w:top w:val="outset" w:sz="6" w:space="0" w:color="auto"/>
                    <w:left w:val="outset" w:sz="6" w:space="0" w:color="auto"/>
                    <w:bottom w:val="outset" w:sz="6" w:space="0" w:color="auto"/>
                    <w:right w:val="outset" w:sz="6" w:space="0" w:color="auto"/>
                  </w:tcBorders>
                  <w:vAlign w:val="center"/>
                </w:tcPr>
                <w:p w14:paraId="411BBB5E" w14:textId="1D041129" w:rsidR="00285F21" w:rsidRPr="00FE77B7" w:rsidRDefault="006C7858" w:rsidP="00CB4402">
                  <w:pPr>
                    <w:spacing w:after="0" w:line="240" w:lineRule="auto"/>
                    <w:rPr>
                      <w:rFonts w:asciiTheme="majorHAnsi" w:eastAsia="Times New Roman" w:hAnsiTheme="majorHAnsi"/>
                      <w:sz w:val="24"/>
                      <w:szCs w:val="24"/>
                      <w:highlight w:val="yellow"/>
                    </w:rPr>
                  </w:pPr>
                  <w:r>
                    <w:rPr>
                      <w:rFonts w:asciiTheme="majorHAnsi" w:eastAsia="Times New Roman" w:hAnsiTheme="majorHAnsi"/>
                      <w:sz w:val="24"/>
                      <w:szCs w:val="24"/>
                      <w:highlight w:val="yellow"/>
                    </w:rPr>
                    <w:t xml:space="preserve">July </w:t>
                  </w:r>
                  <w:r w:rsidR="00CB4402">
                    <w:rPr>
                      <w:rFonts w:asciiTheme="majorHAnsi" w:eastAsia="Times New Roman" w:hAnsiTheme="majorHAnsi"/>
                      <w:sz w:val="24"/>
                      <w:szCs w:val="24"/>
                      <w:highlight w:val="yellow"/>
                    </w:rPr>
                    <w:t>1</w:t>
                  </w:r>
                  <w:r w:rsidR="0042556C">
                    <w:rPr>
                      <w:rFonts w:asciiTheme="majorHAnsi" w:eastAsia="Times New Roman" w:hAnsiTheme="majorHAnsi"/>
                      <w:sz w:val="24"/>
                      <w:szCs w:val="24"/>
                      <w:highlight w:val="yellow"/>
                    </w:rPr>
                    <w:t>9-25</w:t>
                  </w:r>
                </w:p>
              </w:tc>
              <w:tc>
                <w:tcPr>
                  <w:tcW w:w="7396" w:type="dxa"/>
                  <w:tcBorders>
                    <w:top w:val="outset" w:sz="6" w:space="0" w:color="auto"/>
                    <w:left w:val="outset" w:sz="6" w:space="0" w:color="auto"/>
                    <w:bottom w:val="outset" w:sz="6" w:space="0" w:color="auto"/>
                    <w:right w:val="outset" w:sz="6" w:space="0" w:color="auto"/>
                  </w:tcBorders>
                  <w:vAlign w:val="center"/>
                </w:tcPr>
                <w:p w14:paraId="093A03E4" w14:textId="77777777" w:rsidR="00285F21" w:rsidRDefault="00C60CE1" w:rsidP="00C42652">
                  <w:pPr>
                    <w:spacing w:after="0" w:line="240" w:lineRule="auto"/>
                    <w:rPr>
                      <w:rFonts w:asciiTheme="majorHAnsi" w:eastAsia="Times New Roman" w:hAnsiTheme="majorHAnsi"/>
                      <w:sz w:val="24"/>
                      <w:szCs w:val="24"/>
                    </w:rPr>
                  </w:pPr>
                  <w:r w:rsidRPr="00CE2DA0">
                    <w:rPr>
                      <w:rFonts w:asciiTheme="majorHAnsi" w:eastAsia="Times New Roman" w:hAnsiTheme="majorHAnsi"/>
                      <w:sz w:val="24"/>
                      <w:szCs w:val="24"/>
                    </w:rPr>
                    <w:t>M4A1: Millenniu</w:t>
                  </w:r>
                  <w:r w:rsidR="00834CB8">
                    <w:rPr>
                      <w:rFonts w:asciiTheme="majorHAnsi" w:eastAsia="Times New Roman" w:hAnsiTheme="majorHAnsi"/>
                      <w:sz w:val="24"/>
                      <w:szCs w:val="24"/>
                    </w:rPr>
                    <w:t>m Development Goals 1,2,3</w:t>
                  </w:r>
                </w:p>
                <w:p w14:paraId="5FEFD7B8" w14:textId="417974B6" w:rsidR="00811460" w:rsidRPr="00285F21" w:rsidRDefault="00811460" w:rsidP="00C42652">
                  <w:pPr>
                    <w:spacing w:after="0" w:line="240" w:lineRule="auto"/>
                    <w:rPr>
                      <w:rFonts w:asciiTheme="majorHAnsi" w:eastAsia="Times New Roman" w:hAnsiTheme="majorHAnsi"/>
                      <w:sz w:val="24"/>
                      <w:szCs w:val="24"/>
                    </w:rPr>
                  </w:pPr>
                </w:p>
              </w:tc>
            </w:tr>
            <w:tr w:rsidR="00B24AF4" w:rsidRPr="00285F21" w14:paraId="090F8B76" w14:textId="77777777" w:rsidTr="0042611B">
              <w:tblPrEx>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PrEx>
              <w:trPr>
                <w:gridBefore w:val="1"/>
                <w:gridAfter w:val="4"/>
                <w:wAfter w:w="748" w:type="dxa"/>
                <w:tblCellSpacing w:w="7" w:type="dxa"/>
              </w:trPr>
              <w:tc>
                <w:tcPr>
                  <w:tcW w:w="1704" w:type="dxa"/>
                  <w:tcBorders>
                    <w:top w:val="outset" w:sz="6" w:space="0" w:color="auto"/>
                    <w:left w:val="outset" w:sz="6" w:space="0" w:color="auto"/>
                    <w:bottom w:val="outset" w:sz="6" w:space="0" w:color="auto"/>
                    <w:right w:val="outset" w:sz="6" w:space="0" w:color="auto"/>
                  </w:tcBorders>
                  <w:shd w:val="clear" w:color="auto" w:fill="D4C38B"/>
                  <w:vAlign w:val="center"/>
                </w:tcPr>
                <w:p w14:paraId="47E04B20" w14:textId="3C66A2C7" w:rsidR="00B24AF4" w:rsidRPr="00FE77B7" w:rsidRDefault="00B24AF4" w:rsidP="00B24AF4">
                  <w:pPr>
                    <w:spacing w:after="0" w:line="240" w:lineRule="auto"/>
                    <w:jc w:val="center"/>
                    <w:rPr>
                      <w:rFonts w:asciiTheme="majorHAnsi" w:eastAsia="Times New Roman" w:hAnsiTheme="majorHAnsi"/>
                      <w:sz w:val="24"/>
                      <w:szCs w:val="24"/>
                      <w:highlight w:val="yellow"/>
                    </w:rPr>
                  </w:pPr>
                  <w:r>
                    <w:rPr>
                      <w:rFonts w:asciiTheme="majorHAnsi" w:eastAsia="Times New Roman" w:hAnsiTheme="majorHAnsi"/>
                      <w:sz w:val="24"/>
                      <w:szCs w:val="24"/>
                      <w:highlight w:val="yellow"/>
                    </w:rPr>
                    <w:t xml:space="preserve">July </w:t>
                  </w:r>
                  <w:r w:rsidR="0042556C">
                    <w:rPr>
                      <w:rFonts w:asciiTheme="majorHAnsi" w:eastAsia="Times New Roman" w:hAnsiTheme="majorHAnsi"/>
                      <w:sz w:val="24"/>
                      <w:szCs w:val="24"/>
                      <w:highlight w:val="yellow"/>
                    </w:rPr>
                    <w:t xml:space="preserve">26-Aug </w:t>
                  </w:r>
                  <w:r w:rsidR="00C03AC4">
                    <w:rPr>
                      <w:rFonts w:asciiTheme="majorHAnsi" w:eastAsia="Times New Roman" w:hAnsiTheme="majorHAnsi"/>
                      <w:sz w:val="24"/>
                      <w:szCs w:val="24"/>
                      <w:highlight w:val="yellow"/>
                    </w:rPr>
                    <w:t>1</w:t>
                  </w:r>
                </w:p>
              </w:tc>
              <w:tc>
                <w:tcPr>
                  <w:tcW w:w="7486" w:type="dxa"/>
                  <w:gridSpan w:val="2"/>
                  <w:tcBorders>
                    <w:top w:val="outset" w:sz="6" w:space="0" w:color="auto"/>
                    <w:left w:val="outset" w:sz="6" w:space="0" w:color="auto"/>
                    <w:bottom w:val="outset" w:sz="6" w:space="0" w:color="auto"/>
                    <w:right w:val="outset" w:sz="6" w:space="0" w:color="auto"/>
                  </w:tcBorders>
                  <w:shd w:val="clear" w:color="auto" w:fill="D4C38B"/>
                  <w:vAlign w:val="center"/>
                </w:tcPr>
                <w:p w14:paraId="4B59F234" w14:textId="0C67BE99" w:rsidR="00B24AF4" w:rsidRDefault="00B24AF4" w:rsidP="00B24AF4">
                  <w:pPr>
                    <w:spacing w:after="0" w:line="240" w:lineRule="auto"/>
                    <w:rPr>
                      <w:rFonts w:asciiTheme="majorHAnsi" w:eastAsia="Times New Roman" w:hAnsiTheme="majorHAnsi"/>
                      <w:sz w:val="24"/>
                      <w:szCs w:val="24"/>
                    </w:rPr>
                  </w:pPr>
                  <w:r w:rsidRPr="00CE2DA0">
                    <w:rPr>
                      <w:rFonts w:asciiTheme="majorHAnsi" w:eastAsia="Times New Roman" w:hAnsiTheme="majorHAnsi"/>
                      <w:sz w:val="24"/>
                      <w:szCs w:val="24"/>
                    </w:rPr>
                    <w:t>M4A</w:t>
                  </w:r>
                  <w:r>
                    <w:rPr>
                      <w:rFonts w:asciiTheme="majorHAnsi" w:eastAsia="Times New Roman" w:hAnsiTheme="majorHAnsi"/>
                      <w:sz w:val="24"/>
                      <w:szCs w:val="24"/>
                    </w:rPr>
                    <w:t>2</w:t>
                  </w:r>
                  <w:r w:rsidRPr="00CE2DA0">
                    <w:rPr>
                      <w:rFonts w:asciiTheme="majorHAnsi" w:eastAsia="Times New Roman" w:hAnsiTheme="majorHAnsi"/>
                      <w:sz w:val="24"/>
                      <w:szCs w:val="24"/>
                    </w:rPr>
                    <w:t>: Millenniu</w:t>
                  </w:r>
                  <w:r>
                    <w:rPr>
                      <w:rFonts w:asciiTheme="majorHAnsi" w:eastAsia="Times New Roman" w:hAnsiTheme="majorHAnsi"/>
                      <w:sz w:val="24"/>
                      <w:szCs w:val="24"/>
                    </w:rPr>
                    <w:t>m Development Goals 4,5,6</w:t>
                  </w:r>
                </w:p>
                <w:p w14:paraId="02AEDAE1" w14:textId="13F86105" w:rsidR="00B24AF4" w:rsidRPr="00285F21" w:rsidRDefault="00B24AF4" w:rsidP="00B24AF4">
                  <w:pPr>
                    <w:spacing w:after="0" w:line="240" w:lineRule="auto"/>
                    <w:rPr>
                      <w:rFonts w:asciiTheme="majorHAnsi" w:eastAsia="Times New Roman" w:hAnsiTheme="majorHAnsi"/>
                      <w:sz w:val="24"/>
                      <w:szCs w:val="24"/>
                    </w:rPr>
                  </w:pPr>
                </w:p>
              </w:tc>
            </w:tr>
          </w:tbl>
          <w:p w14:paraId="4675F25E" w14:textId="77777777" w:rsidR="00D33B1A" w:rsidRPr="00E3450E" w:rsidRDefault="00D33B1A" w:rsidP="00D33B1A">
            <w:pPr>
              <w:spacing w:before="100" w:beforeAutospacing="1" w:after="100" w:afterAutospacing="1" w:line="240" w:lineRule="auto"/>
              <w:jc w:val="center"/>
              <w:rPr>
                <w:rFonts w:ascii="Times New Roman" w:eastAsia="Times New Roman" w:hAnsi="Times New Roman"/>
                <w:sz w:val="24"/>
                <w:szCs w:val="24"/>
              </w:rPr>
            </w:pPr>
          </w:p>
        </w:tc>
      </w:tr>
      <w:tr w:rsidR="007576F9" w:rsidRPr="00E3450E" w14:paraId="24294DB9" w14:textId="77777777" w:rsidTr="6B905945">
        <w:trPr>
          <w:tblCellSpacing w:w="0" w:type="dxa"/>
          <w:jc w:val="center"/>
        </w:trPr>
        <w:tc>
          <w:tcPr>
            <w:tcW w:w="5000" w:type="pct"/>
            <w:vAlign w:val="center"/>
          </w:tcPr>
          <w:p w14:paraId="12641293" w14:textId="77777777" w:rsidR="007576F9" w:rsidRPr="00E3450E" w:rsidRDefault="007576F9" w:rsidP="00D33B1A">
            <w:pPr>
              <w:spacing w:before="100" w:beforeAutospacing="1" w:after="100" w:afterAutospacing="1" w:line="240" w:lineRule="auto"/>
              <w:jc w:val="center"/>
              <w:rPr>
                <w:rFonts w:ascii="Times New Roman" w:eastAsia="Times New Roman" w:hAnsi="Times New Roman"/>
                <w:b/>
                <w:sz w:val="24"/>
                <w:szCs w:val="24"/>
              </w:rPr>
            </w:pPr>
          </w:p>
        </w:tc>
      </w:tr>
    </w:tbl>
    <w:p w14:paraId="077E5961" w14:textId="77777777" w:rsidR="00797CE3" w:rsidRDefault="00797CE3" w:rsidP="00177C82">
      <w:pPr>
        <w:rPr>
          <w:rFonts w:ascii="Times New Roman" w:hAnsi="Times New Roman"/>
          <w:b/>
          <w:sz w:val="28"/>
          <w:szCs w:val="28"/>
        </w:rPr>
      </w:pPr>
    </w:p>
    <w:sectPr w:rsidR="00797CE3" w:rsidSect="00162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7AE4" w14:textId="77777777" w:rsidR="005F6D32" w:rsidRDefault="005F6D32" w:rsidP="00BC0501">
      <w:pPr>
        <w:spacing w:after="0" w:line="240" w:lineRule="auto"/>
      </w:pPr>
      <w:r>
        <w:separator/>
      </w:r>
    </w:p>
  </w:endnote>
  <w:endnote w:type="continuationSeparator" w:id="0">
    <w:p w14:paraId="6304B2D7" w14:textId="77777777" w:rsidR="005F6D32" w:rsidRDefault="005F6D32" w:rsidP="00BC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76CE" w14:textId="77777777" w:rsidR="005F6D32" w:rsidRDefault="005F6D32" w:rsidP="00BC0501">
      <w:pPr>
        <w:spacing w:after="0" w:line="240" w:lineRule="auto"/>
      </w:pPr>
      <w:r>
        <w:separator/>
      </w:r>
    </w:p>
  </w:footnote>
  <w:footnote w:type="continuationSeparator" w:id="0">
    <w:p w14:paraId="6A561650" w14:textId="77777777" w:rsidR="005F6D32" w:rsidRDefault="005F6D32" w:rsidP="00BC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47E3"/>
    <w:multiLevelType w:val="multilevel"/>
    <w:tmpl w:val="194A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17ABE"/>
    <w:multiLevelType w:val="multilevel"/>
    <w:tmpl w:val="611C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64285"/>
    <w:multiLevelType w:val="hybridMultilevel"/>
    <w:tmpl w:val="F7E22596"/>
    <w:lvl w:ilvl="0" w:tplc="815661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E34723"/>
    <w:multiLevelType w:val="multilevel"/>
    <w:tmpl w:val="8F4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178AB"/>
    <w:multiLevelType w:val="hybridMultilevel"/>
    <w:tmpl w:val="5FF4810A"/>
    <w:lvl w:ilvl="0" w:tplc="EAD6A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73414"/>
    <w:multiLevelType w:val="hybridMultilevel"/>
    <w:tmpl w:val="D8A2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D7F17"/>
    <w:multiLevelType w:val="multilevel"/>
    <w:tmpl w:val="C29E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F71D3"/>
    <w:multiLevelType w:val="multilevel"/>
    <w:tmpl w:val="DA0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B3CC5"/>
    <w:multiLevelType w:val="hybridMultilevel"/>
    <w:tmpl w:val="5132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77753"/>
    <w:multiLevelType w:val="multilevel"/>
    <w:tmpl w:val="06B22B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76527">
    <w:abstractNumId w:val="9"/>
  </w:num>
  <w:num w:numId="2" w16cid:durableId="123274021">
    <w:abstractNumId w:val="6"/>
  </w:num>
  <w:num w:numId="3" w16cid:durableId="814025615">
    <w:abstractNumId w:val="1"/>
  </w:num>
  <w:num w:numId="4" w16cid:durableId="2099672048">
    <w:abstractNumId w:val="0"/>
  </w:num>
  <w:num w:numId="5" w16cid:durableId="869298223">
    <w:abstractNumId w:val="3"/>
  </w:num>
  <w:num w:numId="6" w16cid:durableId="1157498847">
    <w:abstractNumId w:val="2"/>
  </w:num>
  <w:num w:numId="7" w16cid:durableId="1744253899">
    <w:abstractNumId w:val="7"/>
  </w:num>
  <w:num w:numId="8" w16cid:durableId="1656030068">
    <w:abstractNumId w:val="5"/>
  </w:num>
  <w:num w:numId="9" w16cid:durableId="7219477">
    <w:abstractNumId w:val="8"/>
  </w:num>
  <w:num w:numId="10" w16cid:durableId="1532494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1A"/>
    <w:rsid w:val="00000988"/>
    <w:rsid w:val="00000B78"/>
    <w:rsid w:val="00000C63"/>
    <w:rsid w:val="00001FA0"/>
    <w:rsid w:val="000152B5"/>
    <w:rsid w:val="00020881"/>
    <w:rsid w:val="00032200"/>
    <w:rsid w:val="00035035"/>
    <w:rsid w:val="00041B90"/>
    <w:rsid w:val="000447DF"/>
    <w:rsid w:val="0004629A"/>
    <w:rsid w:val="000509BF"/>
    <w:rsid w:val="00050E3A"/>
    <w:rsid w:val="00051936"/>
    <w:rsid w:val="000523C0"/>
    <w:rsid w:val="0006431D"/>
    <w:rsid w:val="00070241"/>
    <w:rsid w:val="00072F55"/>
    <w:rsid w:val="000B7A8A"/>
    <w:rsid w:val="000C065D"/>
    <w:rsid w:val="000C254F"/>
    <w:rsid w:val="000E25CD"/>
    <w:rsid w:val="000E3D34"/>
    <w:rsid w:val="000E4C89"/>
    <w:rsid w:val="000E5DCF"/>
    <w:rsid w:val="000F30D1"/>
    <w:rsid w:val="00112D24"/>
    <w:rsid w:val="00113DB2"/>
    <w:rsid w:val="00114236"/>
    <w:rsid w:val="0011493E"/>
    <w:rsid w:val="00114C63"/>
    <w:rsid w:val="00123FBD"/>
    <w:rsid w:val="00134FBE"/>
    <w:rsid w:val="00136C76"/>
    <w:rsid w:val="00144A69"/>
    <w:rsid w:val="0015041D"/>
    <w:rsid w:val="00157267"/>
    <w:rsid w:val="00161FF0"/>
    <w:rsid w:val="001622B7"/>
    <w:rsid w:val="00165A13"/>
    <w:rsid w:val="00177C82"/>
    <w:rsid w:val="001811BA"/>
    <w:rsid w:val="00190B0B"/>
    <w:rsid w:val="0019378C"/>
    <w:rsid w:val="001B2973"/>
    <w:rsid w:val="001B735A"/>
    <w:rsid w:val="001B7815"/>
    <w:rsid w:val="001C5582"/>
    <w:rsid w:val="001C5BDE"/>
    <w:rsid w:val="001D06B5"/>
    <w:rsid w:val="001D65CB"/>
    <w:rsid w:val="001E44BB"/>
    <w:rsid w:val="001F62C6"/>
    <w:rsid w:val="00207722"/>
    <w:rsid w:val="00212440"/>
    <w:rsid w:val="00213B74"/>
    <w:rsid w:val="00214BC7"/>
    <w:rsid w:val="00215464"/>
    <w:rsid w:val="0022300B"/>
    <w:rsid w:val="00224BB9"/>
    <w:rsid w:val="00225A17"/>
    <w:rsid w:val="00241686"/>
    <w:rsid w:val="00244767"/>
    <w:rsid w:val="00247694"/>
    <w:rsid w:val="00247D14"/>
    <w:rsid w:val="00255A98"/>
    <w:rsid w:val="00262DAB"/>
    <w:rsid w:val="00266FA6"/>
    <w:rsid w:val="00272493"/>
    <w:rsid w:val="002816EF"/>
    <w:rsid w:val="00285F21"/>
    <w:rsid w:val="00287949"/>
    <w:rsid w:val="00296C7A"/>
    <w:rsid w:val="002A4D90"/>
    <w:rsid w:val="002A537D"/>
    <w:rsid w:val="002B4E55"/>
    <w:rsid w:val="002C44E4"/>
    <w:rsid w:val="002D157F"/>
    <w:rsid w:val="002D64A9"/>
    <w:rsid w:val="002D6C09"/>
    <w:rsid w:val="002D7A83"/>
    <w:rsid w:val="002E335D"/>
    <w:rsid w:val="002F2676"/>
    <w:rsid w:val="00305178"/>
    <w:rsid w:val="003120E6"/>
    <w:rsid w:val="00314894"/>
    <w:rsid w:val="0032253B"/>
    <w:rsid w:val="0033198D"/>
    <w:rsid w:val="00336996"/>
    <w:rsid w:val="003563AE"/>
    <w:rsid w:val="003566DE"/>
    <w:rsid w:val="003757F7"/>
    <w:rsid w:val="00383FC4"/>
    <w:rsid w:val="0038508A"/>
    <w:rsid w:val="00394482"/>
    <w:rsid w:val="003965AE"/>
    <w:rsid w:val="003B0EB0"/>
    <w:rsid w:val="003B2C23"/>
    <w:rsid w:val="003B4060"/>
    <w:rsid w:val="003C37E6"/>
    <w:rsid w:val="003C3FAC"/>
    <w:rsid w:val="003D7FAB"/>
    <w:rsid w:val="003E33CF"/>
    <w:rsid w:val="003F1669"/>
    <w:rsid w:val="003F5D68"/>
    <w:rsid w:val="00401155"/>
    <w:rsid w:val="00402EE2"/>
    <w:rsid w:val="00407651"/>
    <w:rsid w:val="004117CF"/>
    <w:rsid w:val="004120E3"/>
    <w:rsid w:val="0042556C"/>
    <w:rsid w:val="0042611B"/>
    <w:rsid w:val="00427ABD"/>
    <w:rsid w:val="00446380"/>
    <w:rsid w:val="00460843"/>
    <w:rsid w:val="00461FB9"/>
    <w:rsid w:val="00462CF5"/>
    <w:rsid w:val="00464C67"/>
    <w:rsid w:val="004711FC"/>
    <w:rsid w:val="00482A04"/>
    <w:rsid w:val="004854B0"/>
    <w:rsid w:val="00486741"/>
    <w:rsid w:val="00493E2C"/>
    <w:rsid w:val="00495F14"/>
    <w:rsid w:val="004A3A9B"/>
    <w:rsid w:val="004A459F"/>
    <w:rsid w:val="004B3CDB"/>
    <w:rsid w:val="004C2B17"/>
    <w:rsid w:val="004D1A67"/>
    <w:rsid w:val="004D206C"/>
    <w:rsid w:val="004E2490"/>
    <w:rsid w:val="004E3E96"/>
    <w:rsid w:val="004E7BBB"/>
    <w:rsid w:val="004E7BBD"/>
    <w:rsid w:val="00502DB9"/>
    <w:rsid w:val="00505A5D"/>
    <w:rsid w:val="0050642B"/>
    <w:rsid w:val="005117CA"/>
    <w:rsid w:val="00515D41"/>
    <w:rsid w:val="005319B5"/>
    <w:rsid w:val="00534F2B"/>
    <w:rsid w:val="00540AFF"/>
    <w:rsid w:val="005475F0"/>
    <w:rsid w:val="0055068A"/>
    <w:rsid w:val="00554A4E"/>
    <w:rsid w:val="00561075"/>
    <w:rsid w:val="00564280"/>
    <w:rsid w:val="00567D2D"/>
    <w:rsid w:val="00570599"/>
    <w:rsid w:val="0057083D"/>
    <w:rsid w:val="0057762C"/>
    <w:rsid w:val="005817E4"/>
    <w:rsid w:val="00585E08"/>
    <w:rsid w:val="005861E1"/>
    <w:rsid w:val="0059521E"/>
    <w:rsid w:val="005A0547"/>
    <w:rsid w:val="005A1B35"/>
    <w:rsid w:val="005B2ADE"/>
    <w:rsid w:val="005C6EE8"/>
    <w:rsid w:val="005C7425"/>
    <w:rsid w:val="005D2ABE"/>
    <w:rsid w:val="005F6D32"/>
    <w:rsid w:val="00601D1D"/>
    <w:rsid w:val="00602627"/>
    <w:rsid w:val="00611A03"/>
    <w:rsid w:val="00621B1D"/>
    <w:rsid w:val="00623785"/>
    <w:rsid w:val="00626054"/>
    <w:rsid w:val="006262AD"/>
    <w:rsid w:val="0062647A"/>
    <w:rsid w:val="00643991"/>
    <w:rsid w:val="00671178"/>
    <w:rsid w:val="00672E52"/>
    <w:rsid w:val="00673F31"/>
    <w:rsid w:val="006776DB"/>
    <w:rsid w:val="00681114"/>
    <w:rsid w:val="0068138F"/>
    <w:rsid w:val="0068332A"/>
    <w:rsid w:val="00684D7C"/>
    <w:rsid w:val="0069146C"/>
    <w:rsid w:val="00692EBD"/>
    <w:rsid w:val="00697024"/>
    <w:rsid w:val="006A565E"/>
    <w:rsid w:val="006A7017"/>
    <w:rsid w:val="006A72BD"/>
    <w:rsid w:val="006B1D30"/>
    <w:rsid w:val="006B25E0"/>
    <w:rsid w:val="006B4721"/>
    <w:rsid w:val="006C53D7"/>
    <w:rsid w:val="006C7858"/>
    <w:rsid w:val="006D47EC"/>
    <w:rsid w:val="006D6FB6"/>
    <w:rsid w:val="006F4CC3"/>
    <w:rsid w:val="006F6597"/>
    <w:rsid w:val="007309EC"/>
    <w:rsid w:val="00731B8C"/>
    <w:rsid w:val="00737F57"/>
    <w:rsid w:val="00742016"/>
    <w:rsid w:val="00750822"/>
    <w:rsid w:val="007560AB"/>
    <w:rsid w:val="007575E6"/>
    <w:rsid w:val="007576F9"/>
    <w:rsid w:val="00761C5B"/>
    <w:rsid w:val="007651BD"/>
    <w:rsid w:val="00791A30"/>
    <w:rsid w:val="007955F8"/>
    <w:rsid w:val="00797CE3"/>
    <w:rsid w:val="007A1F91"/>
    <w:rsid w:val="007A23F0"/>
    <w:rsid w:val="007A66FC"/>
    <w:rsid w:val="007A6FEF"/>
    <w:rsid w:val="007A75B4"/>
    <w:rsid w:val="007C3B76"/>
    <w:rsid w:val="007C4616"/>
    <w:rsid w:val="007C5D15"/>
    <w:rsid w:val="007D2CAC"/>
    <w:rsid w:val="007D50C2"/>
    <w:rsid w:val="007D6865"/>
    <w:rsid w:val="007E0D1B"/>
    <w:rsid w:val="007E6F08"/>
    <w:rsid w:val="007F08C6"/>
    <w:rsid w:val="007F1E54"/>
    <w:rsid w:val="007F31E0"/>
    <w:rsid w:val="007F5C3E"/>
    <w:rsid w:val="007F7E15"/>
    <w:rsid w:val="0080728B"/>
    <w:rsid w:val="00807EFA"/>
    <w:rsid w:val="00811460"/>
    <w:rsid w:val="00811703"/>
    <w:rsid w:val="008200E7"/>
    <w:rsid w:val="008329CA"/>
    <w:rsid w:val="00834CB8"/>
    <w:rsid w:val="00841F96"/>
    <w:rsid w:val="0085412F"/>
    <w:rsid w:val="00860FE7"/>
    <w:rsid w:val="008652B8"/>
    <w:rsid w:val="00866214"/>
    <w:rsid w:val="008666B2"/>
    <w:rsid w:val="008812D8"/>
    <w:rsid w:val="0088161B"/>
    <w:rsid w:val="0088307C"/>
    <w:rsid w:val="00886711"/>
    <w:rsid w:val="008A029B"/>
    <w:rsid w:val="008A15EF"/>
    <w:rsid w:val="008A3D4A"/>
    <w:rsid w:val="008B268C"/>
    <w:rsid w:val="008C4645"/>
    <w:rsid w:val="008C6B7C"/>
    <w:rsid w:val="008E0432"/>
    <w:rsid w:val="008E5746"/>
    <w:rsid w:val="008E58FF"/>
    <w:rsid w:val="008E6FF7"/>
    <w:rsid w:val="008F03C6"/>
    <w:rsid w:val="008F0D0E"/>
    <w:rsid w:val="009137B0"/>
    <w:rsid w:val="00922ADE"/>
    <w:rsid w:val="0092419B"/>
    <w:rsid w:val="0092435C"/>
    <w:rsid w:val="0092525C"/>
    <w:rsid w:val="009272D2"/>
    <w:rsid w:val="00935F26"/>
    <w:rsid w:val="00940E40"/>
    <w:rsid w:val="00944208"/>
    <w:rsid w:val="00946E04"/>
    <w:rsid w:val="00952BB2"/>
    <w:rsid w:val="009576E5"/>
    <w:rsid w:val="00967512"/>
    <w:rsid w:val="00971878"/>
    <w:rsid w:val="00980F5C"/>
    <w:rsid w:val="00985C51"/>
    <w:rsid w:val="00995CC0"/>
    <w:rsid w:val="009A24D3"/>
    <w:rsid w:val="009C2D8A"/>
    <w:rsid w:val="009C303C"/>
    <w:rsid w:val="009C3A95"/>
    <w:rsid w:val="009D119E"/>
    <w:rsid w:val="009D25D8"/>
    <w:rsid w:val="009D75C5"/>
    <w:rsid w:val="009E05D1"/>
    <w:rsid w:val="009E14A0"/>
    <w:rsid w:val="009E3166"/>
    <w:rsid w:val="009E5DAC"/>
    <w:rsid w:val="00A12197"/>
    <w:rsid w:val="00A15055"/>
    <w:rsid w:val="00A22867"/>
    <w:rsid w:val="00A25DAC"/>
    <w:rsid w:val="00A265E1"/>
    <w:rsid w:val="00A34994"/>
    <w:rsid w:val="00A36C20"/>
    <w:rsid w:val="00A40C80"/>
    <w:rsid w:val="00A46DF7"/>
    <w:rsid w:val="00A55CF5"/>
    <w:rsid w:val="00A7793F"/>
    <w:rsid w:val="00A81B01"/>
    <w:rsid w:val="00A826D7"/>
    <w:rsid w:val="00A8422F"/>
    <w:rsid w:val="00A9086D"/>
    <w:rsid w:val="00A9399C"/>
    <w:rsid w:val="00AA5EBD"/>
    <w:rsid w:val="00AD785F"/>
    <w:rsid w:val="00AE5D7E"/>
    <w:rsid w:val="00AE5E4A"/>
    <w:rsid w:val="00B10544"/>
    <w:rsid w:val="00B11C97"/>
    <w:rsid w:val="00B139C5"/>
    <w:rsid w:val="00B16715"/>
    <w:rsid w:val="00B24AF4"/>
    <w:rsid w:val="00B33689"/>
    <w:rsid w:val="00B347DC"/>
    <w:rsid w:val="00B4280B"/>
    <w:rsid w:val="00B62037"/>
    <w:rsid w:val="00B62BED"/>
    <w:rsid w:val="00B705D1"/>
    <w:rsid w:val="00B71D4E"/>
    <w:rsid w:val="00B7749B"/>
    <w:rsid w:val="00B932CD"/>
    <w:rsid w:val="00BA510E"/>
    <w:rsid w:val="00BB15EE"/>
    <w:rsid w:val="00BB1F93"/>
    <w:rsid w:val="00BB24D3"/>
    <w:rsid w:val="00BB24F5"/>
    <w:rsid w:val="00BB4D4D"/>
    <w:rsid w:val="00BC0501"/>
    <w:rsid w:val="00BC58EC"/>
    <w:rsid w:val="00BD5BD7"/>
    <w:rsid w:val="00BE20B0"/>
    <w:rsid w:val="00BE4293"/>
    <w:rsid w:val="00BF31B2"/>
    <w:rsid w:val="00C03AC4"/>
    <w:rsid w:val="00C07F8C"/>
    <w:rsid w:val="00C1193D"/>
    <w:rsid w:val="00C22A3E"/>
    <w:rsid w:val="00C272EA"/>
    <w:rsid w:val="00C272EF"/>
    <w:rsid w:val="00C323B1"/>
    <w:rsid w:val="00C331E8"/>
    <w:rsid w:val="00C34D8A"/>
    <w:rsid w:val="00C367DB"/>
    <w:rsid w:val="00C40BA2"/>
    <w:rsid w:val="00C4111A"/>
    <w:rsid w:val="00C42652"/>
    <w:rsid w:val="00C47C18"/>
    <w:rsid w:val="00C54109"/>
    <w:rsid w:val="00C60CE1"/>
    <w:rsid w:val="00C87570"/>
    <w:rsid w:val="00C91534"/>
    <w:rsid w:val="00C91EA4"/>
    <w:rsid w:val="00CA185F"/>
    <w:rsid w:val="00CA29CC"/>
    <w:rsid w:val="00CA574A"/>
    <w:rsid w:val="00CB4402"/>
    <w:rsid w:val="00CB6D3A"/>
    <w:rsid w:val="00CC4975"/>
    <w:rsid w:val="00CC7A40"/>
    <w:rsid w:val="00CC7AAF"/>
    <w:rsid w:val="00CD4047"/>
    <w:rsid w:val="00CD5CAC"/>
    <w:rsid w:val="00CE2DA0"/>
    <w:rsid w:val="00CE6682"/>
    <w:rsid w:val="00CE78B2"/>
    <w:rsid w:val="00CF5995"/>
    <w:rsid w:val="00D07A76"/>
    <w:rsid w:val="00D07BC7"/>
    <w:rsid w:val="00D158EA"/>
    <w:rsid w:val="00D24271"/>
    <w:rsid w:val="00D267B6"/>
    <w:rsid w:val="00D3388C"/>
    <w:rsid w:val="00D33B1A"/>
    <w:rsid w:val="00D53352"/>
    <w:rsid w:val="00D56926"/>
    <w:rsid w:val="00D80642"/>
    <w:rsid w:val="00D82ED9"/>
    <w:rsid w:val="00D862AB"/>
    <w:rsid w:val="00D967B1"/>
    <w:rsid w:val="00D96EE5"/>
    <w:rsid w:val="00DA3BDF"/>
    <w:rsid w:val="00DB3BBB"/>
    <w:rsid w:val="00DC3B56"/>
    <w:rsid w:val="00DC3BEB"/>
    <w:rsid w:val="00DC6C8F"/>
    <w:rsid w:val="00DD7767"/>
    <w:rsid w:val="00DE02E2"/>
    <w:rsid w:val="00DE1B72"/>
    <w:rsid w:val="00DE7F73"/>
    <w:rsid w:val="00E053F9"/>
    <w:rsid w:val="00E05EE6"/>
    <w:rsid w:val="00E1066D"/>
    <w:rsid w:val="00E12659"/>
    <w:rsid w:val="00E15358"/>
    <w:rsid w:val="00E228F1"/>
    <w:rsid w:val="00E3450E"/>
    <w:rsid w:val="00E41CD5"/>
    <w:rsid w:val="00E420FA"/>
    <w:rsid w:val="00E47350"/>
    <w:rsid w:val="00E473DE"/>
    <w:rsid w:val="00E51BA5"/>
    <w:rsid w:val="00E54B7C"/>
    <w:rsid w:val="00E62ED6"/>
    <w:rsid w:val="00E64CF9"/>
    <w:rsid w:val="00E715E2"/>
    <w:rsid w:val="00E72E95"/>
    <w:rsid w:val="00E759E1"/>
    <w:rsid w:val="00E7696E"/>
    <w:rsid w:val="00E82759"/>
    <w:rsid w:val="00E85638"/>
    <w:rsid w:val="00E92D03"/>
    <w:rsid w:val="00E93F64"/>
    <w:rsid w:val="00EA35EB"/>
    <w:rsid w:val="00EC305B"/>
    <w:rsid w:val="00EC6741"/>
    <w:rsid w:val="00EC6DF4"/>
    <w:rsid w:val="00ED2010"/>
    <w:rsid w:val="00ED3982"/>
    <w:rsid w:val="00EE171A"/>
    <w:rsid w:val="00EE3811"/>
    <w:rsid w:val="00EE3A87"/>
    <w:rsid w:val="00EF3798"/>
    <w:rsid w:val="00EF5D5C"/>
    <w:rsid w:val="00EF6AB8"/>
    <w:rsid w:val="00F004DB"/>
    <w:rsid w:val="00F013DC"/>
    <w:rsid w:val="00F24C27"/>
    <w:rsid w:val="00F262D7"/>
    <w:rsid w:val="00F35CA9"/>
    <w:rsid w:val="00F40EAF"/>
    <w:rsid w:val="00F41F0A"/>
    <w:rsid w:val="00F42CA2"/>
    <w:rsid w:val="00F56C61"/>
    <w:rsid w:val="00F716A9"/>
    <w:rsid w:val="00F7331B"/>
    <w:rsid w:val="00FA5B58"/>
    <w:rsid w:val="00FA64E4"/>
    <w:rsid w:val="00FB2DA8"/>
    <w:rsid w:val="00FB4AC1"/>
    <w:rsid w:val="00FB602A"/>
    <w:rsid w:val="00FB6847"/>
    <w:rsid w:val="00FC50D4"/>
    <w:rsid w:val="00FD2FA3"/>
    <w:rsid w:val="00FD547B"/>
    <w:rsid w:val="00FE38F6"/>
    <w:rsid w:val="00FE46FC"/>
    <w:rsid w:val="00FE768D"/>
    <w:rsid w:val="00FE77B7"/>
    <w:rsid w:val="6B90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510B0"/>
  <w15:docId w15:val="{290D0F56-5F99-41AF-AEC1-56E8D094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CC"/>
    <w:pPr>
      <w:spacing w:after="200" w:line="276" w:lineRule="auto"/>
    </w:pPr>
    <w:rPr>
      <w:sz w:val="22"/>
      <w:szCs w:val="22"/>
    </w:rPr>
  </w:style>
  <w:style w:type="paragraph" w:styleId="Heading2">
    <w:name w:val="heading 2"/>
    <w:basedOn w:val="Normal"/>
    <w:link w:val="Heading2Char"/>
    <w:uiPriority w:val="9"/>
    <w:qFormat/>
    <w:rsid w:val="007D50C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3B1A"/>
    <w:rPr>
      <w:color w:val="0000EE"/>
      <w:u w:val="single"/>
    </w:rPr>
  </w:style>
  <w:style w:type="paragraph" w:customStyle="1" w:styleId="red">
    <w:name w:val="red"/>
    <w:basedOn w:val="Normal"/>
    <w:rsid w:val="00D33B1A"/>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Header1">
    <w:name w:val="Header1"/>
    <w:basedOn w:val="Normal"/>
    <w:rsid w:val="00D33B1A"/>
    <w:pPr>
      <w:spacing w:before="100" w:beforeAutospacing="1" w:after="100" w:afterAutospacing="1" w:line="240" w:lineRule="auto"/>
    </w:pPr>
    <w:rPr>
      <w:rFonts w:ascii="Arial" w:eastAsia="Times New Roman" w:hAnsi="Arial" w:cs="Arial"/>
      <w:b/>
      <w:bCs/>
      <w:color w:val="FFFFFF"/>
      <w:sz w:val="27"/>
      <w:szCs w:val="27"/>
    </w:rPr>
  </w:style>
  <w:style w:type="paragraph" w:styleId="NormalWeb">
    <w:name w:val="Normal (Web)"/>
    <w:basedOn w:val="Normal"/>
    <w:uiPriority w:val="99"/>
    <w:unhideWhenUsed/>
    <w:rsid w:val="00D33B1A"/>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red1">
    <w:name w:val="red1"/>
    <w:rsid w:val="00D33B1A"/>
    <w:rPr>
      <w:b/>
      <w:bCs/>
      <w:color w:val="FF0000"/>
    </w:rPr>
  </w:style>
  <w:style w:type="character" w:styleId="Strong">
    <w:name w:val="Strong"/>
    <w:qFormat/>
    <w:rsid w:val="00D33B1A"/>
    <w:rPr>
      <w:b/>
      <w:bCs/>
    </w:rPr>
  </w:style>
  <w:style w:type="character" w:styleId="Emphasis">
    <w:name w:val="Emphasis"/>
    <w:qFormat/>
    <w:rsid w:val="00D33B1A"/>
    <w:rPr>
      <w:i/>
      <w:iCs/>
    </w:rPr>
  </w:style>
  <w:style w:type="character" w:customStyle="1" w:styleId="infotitle2">
    <w:name w:val="info_title2"/>
    <w:rsid w:val="00CC4975"/>
    <w:rPr>
      <w:b/>
      <w:bCs/>
      <w:color w:val="012043"/>
      <w:sz w:val="11"/>
      <w:szCs w:val="11"/>
    </w:rPr>
  </w:style>
  <w:style w:type="character" w:customStyle="1" w:styleId="info5">
    <w:name w:val="info5"/>
    <w:rsid w:val="00CC4975"/>
    <w:rPr>
      <w:color w:val="666666"/>
      <w:sz w:val="11"/>
      <w:szCs w:val="11"/>
    </w:rPr>
  </w:style>
  <w:style w:type="character" w:customStyle="1" w:styleId="Heading2Char">
    <w:name w:val="Heading 2 Char"/>
    <w:basedOn w:val="DefaultParagraphFont"/>
    <w:link w:val="Heading2"/>
    <w:uiPriority w:val="9"/>
    <w:rsid w:val="007D50C2"/>
    <w:rPr>
      <w:rFonts w:ascii="Times New Roman" w:eastAsia="Times New Roman" w:hAnsi="Times New Roman"/>
      <w:b/>
      <w:bCs/>
      <w:sz w:val="36"/>
      <w:szCs w:val="36"/>
    </w:rPr>
  </w:style>
  <w:style w:type="paragraph" w:styleId="ListParagraph">
    <w:name w:val="List Paragraph"/>
    <w:basedOn w:val="Normal"/>
    <w:uiPriority w:val="34"/>
    <w:qFormat/>
    <w:rsid w:val="00971878"/>
    <w:pPr>
      <w:ind w:left="720"/>
      <w:contextualSpacing/>
    </w:pPr>
  </w:style>
  <w:style w:type="character" w:styleId="HTMLCite">
    <w:name w:val="HTML Cite"/>
    <w:basedOn w:val="DefaultParagraphFont"/>
    <w:uiPriority w:val="99"/>
    <w:semiHidden/>
    <w:unhideWhenUsed/>
    <w:rsid w:val="00602627"/>
    <w:rPr>
      <w:i/>
      <w:iCs/>
    </w:rPr>
  </w:style>
  <w:style w:type="table" w:styleId="TableGrid">
    <w:name w:val="Table Grid"/>
    <w:basedOn w:val="TableNormal"/>
    <w:uiPriority w:val="59"/>
    <w:rsid w:val="001E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D6"/>
    <w:rPr>
      <w:rFonts w:ascii="Tahoma" w:hAnsi="Tahoma" w:cs="Tahoma"/>
      <w:sz w:val="16"/>
      <w:szCs w:val="16"/>
    </w:rPr>
  </w:style>
  <w:style w:type="character" w:styleId="UnresolvedMention">
    <w:name w:val="Unresolved Mention"/>
    <w:basedOn w:val="DefaultParagraphFont"/>
    <w:uiPriority w:val="99"/>
    <w:semiHidden/>
    <w:unhideWhenUsed/>
    <w:rsid w:val="007D2CAC"/>
    <w:rPr>
      <w:color w:val="605E5C"/>
      <w:shd w:val="clear" w:color="auto" w:fill="E1DFDD"/>
    </w:rPr>
  </w:style>
  <w:style w:type="character" w:styleId="FollowedHyperlink">
    <w:name w:val="FollowedHyperlink"/>
    <w:basedOn w:val="DefaultParagraphFont"/>
    <w:uiPriority w:val="99"/>
    <w:semiHidden/>
    <w:unhideWhenUsed/>
    <w:rsid w:val="001F62C6"/>
    <w:rPr>
      <w:color w:val="800080" w:themeColor="followedHyperlink"/>
      <w:u w:val="single"/>
    </w:rPr>
  </w:style>
  <w:style w:type="paragraph" w:styleId="Header">
    <w:name w:val="header"/>
    <w:basedOn w:val="Normal"/>
    <w:link w:val="HeaderChar"/>
    <w:uiPriority w:val="99"/>
    <w:unhideWhenUsed/>
    <w:rsid w:val="00BC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01"/>
    <w:rPr>
      <w:sz w:val="22"/>
      <w:szCs w:val="22"/>
    </w:rPr>
  </w:style>
  <w:style w:type="paragraph" w:styleId="Footer">
    <w:name w:val="footer"/>
    <w:basedOn w:val="Normal"/>
    <w:link w:val="FooterChar"/>
    <w:uiPriority w:val="99"/>
    <w:unhideWhenUsed/>
    <w:rsid w:val="00BC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3370">
      <w:bodyDiv w:val="1"/>
      <w:marLeft w:val="0"/>
      <w:marRight w:val="0"/>
      <w:marTop w:val="0"/>
      <w:marBottom w:val="0"/>
      <w:divBdr>
        <w:top w:val="none" w:sz="0" w:space="0" w:color="auto"/>
        <w:left w:val="none" w:sz="0" w:space="0" w:color="auto"/>
        <w:bottom w:val="none" w:sz="0" w:space="0" w:color="auto"/>
        <w:right w:val="none" w:sz="0" w:space="0" w:color="auto"/>
      </w:divBdr>
    </w:div>
    <w:div w:id="291523445">
      <w:bodyDiv w:val="1"/>
      <w:marLeft w:val="0"/>
      <w:marRight w:val="0"/>
      <w:marTop w:val="0"/>
      <w:marBottom w:val="0"/>
      <w:divBdr>
        <w:top w:val="none" w:sz="0" w:space="0" w:color="auto"/>
        <w:left w:val="none" w:sz="0" w:space="0" w:color="auto"/>
        <w:bottom w:val="none" w:sz="0" w:space="0" w:color="auto"/>
        <w:right w:val="none" w:sz="0" w:space="0" w:color="auto"/>
      </w:divBdr>
    </w:div>
    <w:div w:id="333654757">
      <w:bodyDiv w:val="1"/>
      <w:marLeft w:val="0"/>
      <w:marRight w:val="0"/>
      <w:marTop w:val="0"/>
      <w:marBottom w:val="0"/>
      <w:divBdr>
        <w:top w:val="none" w:sz="0" w:space="0" w:color="auto"/>
        <w:left w:val="none" w:sz="0" w:space="0" w:color="auto"/>
        <w:bottom w:val="none" w:sz="0" w:space="0" w:color="auto"/>
        <w:right w:val="none" w:sz="0" w:space="0" w:color="auto"/>
      </w:divBdr>
    </w:div>
    <w:div w:id="834414551">
      <w:bodyDiv w:val="1"/>
      <w:marLeft w:val="0"/>
      <w:marRight w:val="0"/>
      <w:marTop w:val="0"/>
      <w:marBottom w:val="0"/>
      <w:divBdr>
        <w:top w:val="none" w:sz="0" w:space="0" w:color="auto"/>
        <w:left w:val="none" w:sz="0" w:space="0" w:color="auto"/>
        <w:bottom w:val="none" w:sz="0" w:space="0" w:color="auto"/>
        <w:right w:val="none" w:sz="0" w:space="0" w:color="auto"/>
      </w:divBdr>
    </w:div>
    <w:div w:id="938676936">
      <w:bodyDiv w:val="1"/>
      <w:marLeft w:val="0"/>
      <w:marRight w:val="0"/>
      <w:marTop w:val="0"/>
      <w:marBottom w:val="0"/>
      <w:divBdr>
        <w:top w:val="none" w:sz="0" w:space="0" w:color="auto"/>
        <w:left w:val="none" w:sz="0" w:space="0" w:color="auto"/>
        <w:bottom w:val="none" w:sz="0" w:space="0" w:color="auto"/>
        <w:right w:val="none" w:sz="0" w:space="0" w:color="auto"/>
      </w:divBdr>
    </w:div>
    <w:div w:id="951479141">
      <w:bodyDiv w:val="1"/>
      <w:marLeft w:val="0"/>
      <w:marRight w:val="0"/>
      <w:marTop w:val="0"/>
      <w:marBottom w:val="0"/>
      <w:divBdr>
        <w:top w:val="none" w:sz="0" w:space="0" w:color="auto"/>
        <w:left w:val="none" w:sz="0" w:space="0" w:color="auto"/>
        <w:bottom w:val="none" w:sz="0" w:space="0" w:color="auto"/>
        <w:right w:val="none" w:sz="0" w:space="0" w:color="auto"/>
      </w:divBdr>
    </w:div>
    <w:div w:id="956762094">
      <w:bodyDiv w:val="1"/>
      <w:marLeft w:val="0"/>
      <w:marRight w:val="0"/>
      <w:marTop w:val="0"/>
      <w:marBottom w:val="0"/>
      <w:divBdr>
        <w:top w:val="none" w:sz="0" w:space="0" w:color="auto"/>
        <w:left w:val="none" w:sz="0" w:space="0" w:color="auto"/>
        <w:bottom w:val="none" w:sz="0" w:space="0" w:color="auto"/>
        <w:right w:val="none" w:sz="0" w:space="0" w:color="auto"/>
      </w:divBdr>
    </w:div>
    <w:div w:id="1261984521">
      <w:bodyDiv w:val="1"/>
      <w:marLeft w:val="0"/>
      <w:marRight w:val="0"/>
      <w:marTop w:val="0"/>
      <w:marBottom w:val="0"/>
      <w:divBdr>
        <w:top w:val="none" w:sz="0" w:space="0" w:color="auto"/>
        <w:left w:val="none" w:sz="0" w:space="0" w:color="auto"/>
        <w:bottom w:val="none" w:sz="0" w:space="0" w:color="auto"/>
        <w:right w:val="none" w:sz="0" w:space="0" w:color="auto"/>
      </w:divBdr>
    </w:div>
    <w:div w:id="1290667757">
      <w:bodyDiv w:val="1"/>
      <w:marLeft w:val="0"/>
      <w:marRight w:val="0"/>
      <w:marTop w:val="0"/>
      <w:marBottom w:val="0"/>
      <w:divBdr>
        <w:top w:val="none" w:sz="0" w:space="0" w:color="auto"/>
        <w:left w:val="none" w:sz="0" w:space="0" w:color="auto"/>
        <w:bottom w:val="none" w:sz="0" w:space="0" w:color="auto"/>
        <w:right w:val="none" w:sz="0" w:space="0" w:color="auto"/>
      </w:divBdr>
    </w:div>
    <w:div w:id="1424298561">
      <w:bodyDiv w:val="1"/>
      <w:marLeft w:val="0"/>
      <w:marRight w:val="0"/>
      <w:marTop w:val="0"/>
      <w:marBottom w:val="0"/>
      <w:divBdr>
        <w:top w:val="none" w:sz="0" w:space="0" w:color="auto"/>
        <w:left w:val="none" w:sz="0" w:space="0" w:color="auto"/>
        <w:bottom w:val="none" w:sz="0" w:space="0" w:color="auto"/>
        <w:right w:val="none" w:sz="0" w:space="0" w:color="auto"/>
      </w:divBdr>
    </w:div>
    <w:div w:id="1603345082">
      <w:bodyDiv w:val="1"/>
      <w:marLeft w:val="0"/>
      <w:marRight w:val="0"/>
      <w:marTop w:val="0"/>
      <w:marBottom w:val="0"/>
      <w:divBdr>
        <w:top w:val="none" w:sz="0" w:space="0" w:color="auto"/>
        <w:left w:val="none" w:sz="0" w:space="0" w:color="auto"/>
        <w:bottom w:val="none" w:sz="0" w:space="0" w:color="auto"/>
        <w:right w:val="none" w:sz="0" w:space="0" w:color="auto"/>
      </w:divBdr>
    </w:div>
    <w:div w:id="1649438158">
      <w:bodyDiv w:val="1"/>
      <w:marLeft w:val="0"/>
      <w:marRight w:val="0"/>
      <w:marTop w:val="0"/>
      <w:marBottom w:val="0"/>
      <w:divBdr>
        <w:top w:val="none" w:sz="0" w:space="0" w:color="auto"/>
        <w:left w:val="none" w:sz="0" w:space="0" w:color="auto"/>
        <w:bottom w:val="none" w:sz="0" w:space="0" w:color="auto"/>
        <w:right w:val="none" w:sz="0" w:space="0" w:color="auto"/>
      </w:divBdr>
    </w:div>
    <w:div w:id="1798720688">
      <w:bodyDiv w:val="1"/>
      <w:marLeft w:val="0"/>
      <w:marRight w:val="0"/>
      <w:marTop w:val="0"/>
      <w:marBottom w:val="0"/>
      <w:divBdr>
        <w:top w:val="none" w:sz="0" w:space="0" w:color="auto"/>
        <w:left w:val="none" w:sz="0" w:space="0" w:color="auto"/>
        <w:bottom w:val="none" w:sz="0" w:space="0" w:color="auto"/>
        <w:right w:val="none" w:sz="0" w:space="0" w:color="auto"/>
      </w:divBdr>
    </w:div>
    <w:div w:id="1897669191">
      <w:bodyDiv w:val="1"/>
      <w:marLeft w:val="0"/>
      <w:marRight w:val="0"/>
      <w:marTop w:val="0"/>
      <w:marBottom w:val="0"/>
      <w:divBdr>
        <w:top w:val="none" w:sz="0" w:space="0" w:color="auto"/>
        <w:left w:val="none" w:sz="0" w:space="0" w:color="auto"/>
        <w:bottom w:val="none" w:sz="0" w:space="0" w:color="auto"/>
        <w:right w:val="none" w:sz="0" w:space="0" w:color="auto"/>
      </w:divBdr>
    </w:div>
    <w:div w:id="2005474599">
      <w:bodyDiv w:val="1"/>
      <w:marLeft w:val="0"/>
      <w:marRight w:val="0"/>
      <w:marTop w:val="0"/>
      <w:marBottom w:val="0"/>
      <w:divBdr>
        <w:top w:val="none" w:sz="0" w:space="0" w:color="auto"/>
        <w:left w:val="none" w:sz="0" w:space="0" w:color="auto"/>
        <w:bottom w:val="none" w:sz="0" w:space="0" w:color="auto"/>
        <w:right w:val="none" w:sz="0" w:space="0" w:color="auto"/>
      </w:divBdr>
    </w:div>
    <w:div w:id="2082829772">
      <w:bodyDiv w:val="1"/>
      <w:marLeft w:val="0"/>
      <w:marRight w:val="0"/>
      <w:marTop w:val="0"/>
      <w:marBottom w:val="0"/>
      <w:divBdr>
        <w:top w:val="none" w:sz="0" w:space="0" w:color="auto"/>
        <w:left w:val="none" w:sz="0" w:space="0" w:color="auto"/>
        <w:bottom w:val="none" w:sz="0" w:space="0" w:color="auto"/>
        <w:right w:val="none" w:sz="0" w:space="0" w:color="auto"/>
      </w:divBdr>
    </w:div>
    <w:div w:id="21196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ibank.org/" TargetMode="External"/><Relationship Id="rId18" Type="http://schemas.openxmlformats.org/officeDocument/2006/relationships/hyperlink" Target="https://www.cepal.org/" TargetMode="External"/><Relationship Id="rId26" Type="http://schemas.openxmlformats.org/officeDocument/2006/relationships/hyperlink" Target="https://www.imf.org/en/home" TargetMode="External"/><Relationship Id="rId39" Type="http://schemas.openxmlformats.org/officeDocument/2006/relationships/hyperlink" Target="mailto:drcbbc@fiu.edu" TargetMode="External"/><Relationship Id="rId21" Type="http://schemas.openxmlformats.org/officeDocument/2006/relationships/hyperlink" Target="https://www.bde.pr.gov/BDE/PRED.html" TargetMode="External"/><Relationship Id="rId34" Type="http://schemas.openxmlformats.org/officeDocument/2006/relationships/hyperlink" Target="https://datacatalog.worldbank.org/search/dataset/0040207" TargetMode="External"/><Relationship Id="rId42" Type="http://schemas.openxmlformats.org/officeDocument/2006/relationships/hyperlink" Target="file:///C:\alonsoi.AD\Local%20Settings\Temporary%20Internet%20Files\Content.Outlook\wct_files\Policy\tips_for_success.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a.gov/the-world-factbook/" TargetMode="External"/><Relationship Id="rId29" Type="http://schemas.openxmlformats.org/officeDocument/2006/relationships/hyperlink" Target="http://www.un.org/millenniumgoals/bkgd.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oc.com" TargetMode="External"/><Relationship Id="rId24" Type="http://schemas.openxmlformats.org/officeDocument/2006/relationships/hyperlink" Target="https://hdr.undp.org/system/files/documents/global-report-document/hdr2023-24reporten.pdf" TargetMode="External"/><Relationship Id="rId32" Type="http://schemas.openxmlformats.org/officeDocument/2006/relationships/hyperlink" Target="https://www.un.org/sustainabledevelopment/development-agenda/" TargetMode="External"/><Relationship Id="rId37" Type="http://schemas.openxmlformats.org/officeDocument/2006/relationships/hyperlink" Target="http://online.fiu.edu/wct_files/Policy/Policies_Requirements.html" TargetMode="External"/><Relationship Id="rId40" Type="http://schemas.openxmlformats.org/officeDocument/2006/relationships/hyperlink" Target="mailto:hammills@fiu.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ricom.org/" TargetMode="External"/><Relationship Id="rId23" Type="http://schemas.openxmlformats.org/officeDocument/2006/relationships/hyperlink" Target="https://hdr.undp.org/content/human-development-report-2021-22" TargetMode="External"/><Relationship Id="rId28" Type="http://schemas.openxmlformats.org/officeDocument/2006/relationships/hyperlink" Target="https://www.paho.org/en" TargetMode="External"/><Relationship Id="rId36" Type="http://schemas.openxmlformats.org/officeDocument/2006/relationships/hyperlink" Target="http://cas.fiu.edu/~asadvctr/" TargetMode="External"/><Relationship Id="rId10" Type="http://schemas.openxmlformats.org/officeDocument/2006/relationships/endnotes" Target="endnotes.xml"/><Relationship Id="rId19" Type="http://schemas.openxmlformats.org/officeDocument/2006/relationships/hyperlink" Target="https://publications.iadb.org/publications/english/document/Caribbean-Quarterly-Economic-Bulletin-Volume-10-Issue-3-December-2021.pdf?j=679922&amp;sfmc_sub=9917340&amp;l=2500_HTML&amp;u=12631511&amp;mid=100028582&amp;jb=1005" TargetMode="External"/><Relationship Id="rId31" Type="http://schemas.openxmlformats.org/officeDocument/2006/relationships/hyperlink" Target="https://unstats.un.org/UNSDWebsit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icomstats.org/" TargetMode="External"/><Relationship Id="rId22" Type="http://schemas.openxmlformats.org/officeDocument/2006/relationships/hyperlink" Target="https://www.bde.pr.gov/BDE/PRED.html" TargetMode="External"/><Relationship Id="rId27" Type="http://schemas.openxmlformats.org/officeDocument/2006/relationships/hyperlink" Target="https://www.oecd-ilibrary.org/social-issues-migration-health/health-at-a-glance-latin-america-and-the-caribbean-2023_532b0e2d-en" TargetMode="External"/><Relationship Id="rId30" Type="http://schemas.openxmlformats.org/officeDocument/2006/relationships/hyperlink" Target="https://hdr.undp.org/" TargetMode="External"/><Relationship Id="rId35" Type="http://schemas.openxmlformats.org/officeDocument/2006/relationships/hyperlink" Target="https://databank.worldbank.org/reports.aspx?source=World-Development-Indicators" TargetMode="External"/><Relationship Id="rId43" Type="http://schemas.openxmlformats.org/officeDocument/2006/relationships/hyperlink" Target="file:///C:\alonsoi.AD\Local%20Settings\Temporary%20Internet%20Files\Content.Outlook\wct_files\Policy\online_etiquett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bge.gov.br/paisesat/main.php" TargetMode="External"/><Relationship Id="rId17" Type="http://schemas.openxmlformats.org/officeDocument/2006/relationships/hyperlink" Target="https://www.cia.gov/the-world-factbook/central-america-and-the-caribbean/" TargetMode="External"/><Relationship Id="rId25" Type="http://schemas.openxmlformats.org/officeDocument/2006/relationships/hyperlink" Target="file:///C:\Users\alonsoi\Downloads\2021-Latin-American-and-Caribbean-Macroeconomic-Report-Opportunities-for-Stronger-and-Sustainable-Postpandemic-Growth%20(1).pdf" TargetMode="External"/><Relationship Id="rId33" Type="http://schemas.openxmlformats.org/officeDocument/2006/relationships/hyperlink" Target="https://www.unicef.org/reports/unicef-annual-report" TargetMode="External"/><Relationship Id="rId38" Type="http://schemas.openxmlformats.org/officeDocument/2006/relationships/hyperlink" Target="mailto:drcupgl@fiu.edu" TargetMode="External"/><Relationship Id="rId20" Type="http://schemas.openxmlformats.org/officeDocument/2006/relationships/hyperlink" Target="https://www.eccb-centralbank.org/" TargetMode="External"/><Relationship Id="rId41" Type="http://schemas.openxmlformats.org/officeDocument/2006/relationships/hyperlink" Target="http://library.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6C7FF5258EE4FBCBBE61D3F41D032" ma:contentTypeVersion="15" ma:contentTypeDescription="Create a new document." ma:contentTypeScope="" ma:versionID="1983f66a7aba9195220b42dc5d5b9bce">
  <xsd:schema xmlns:xsd="http://www.w3.org/2001/XMLSchema" xmlns:xs="http://www.w3.org/2001/XMLSchema" xmlns:p="http://schemas.microsoft.com/office/2006/metadata/properties" xmlns:ns3="83c1221b-41df-4126-9a8f-2ba2be480e25" xmlns:ns4="19ba6d9a-4cd8-4ee8-bd5a-2301031d3bec" targetNamespace="http://schemas.microsoft.com/office/2006/metadata/properties" ma:root="true" ma:fieldsID="1a75763f427d6c5852db5cbf1a00d921" ns3:_="" ns4:_="">
    <xsd:import namespace="83c1221b-41df-4126-9a8f-2ba2be480e25"/>
    <xsd:import namespace="19ba6d9a-4cd8-4ee8-bd5a-2301031d3b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1221b-41df-4126-9a8f-2ba2be480e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ba6d9a-4cd8-4ee8-bd5a-2301031d3b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DDFD4-BD7D-44C4-B541-DCAD5287848A}">
  <ds:schemaRefs>
    <ds:schemaRef ds:uri="http://schemas.microsoft.com/sharepoint/v3/contenttype/forms"/>
  </ds:schemaRefs>
</ds:datastoreItem>
</file>

<file path=customXml/itemProps2.xml><?xml version="1.0" encoding="utf-8"?>
<ds:datastoreItem xmlns:ds="http://schemas.openxmlformats.org/officeDocument/2006/customXml" ds:itemID="{A2549E2F-2C8C-4182-957D-32025069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1221b-41df-4126-9a8f-2ba2be480e25"/>
    <ds:schemaRef ds:uri="19ba6d9a-4cd8-4ee8-bd5a-2301031d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EFFF3-6A4E-426A-8DBF-9D80B5ADB762}">
  <ds:schemaRefs>
    <ds:schemaRef ds:uri="http://schemas.openxmlformats.org/officeDocument/2006/bibliography"/>
  </ds:schemaRefs>
</ds:datastoreItem>
</file>

<file path=customXml/itemProps4.xml><?xml version="1.0" encoding="utf-8"?>
<ds:datastoreItem xmlns:ds="http://schemas.openxmlformats.org/officeDocument/2006/customXml" ds:itemID="{DF3C60ED-E475-4AB1-B43B-E1F0D7424A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Pages>
  <Words>2911</Words>
  <Characters>16278</Characters>
  <Application>Microsoft Office Word</Application>
  <DocSecurity>0</DocSecurity>
  <Lines>1017</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dc:creator>
  <cp:lastModifiedBy>Irma Alonso</cp:lastModifiedBy>
  <cp:revision>58</cp:revision>
  <dcterms:created xsi:type="dcterms:W3CDTF">2025-02-27T20:25:00Z</dcterms:created>
  <dcterms:modified xsi:type="dcterms:W3CDTF">2025-03-04T02:16:00Z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0x0101009EC6C7FF5258EE4FBCBBE61D3F41D032</vt:lpwstr>
  </property>
  <property fmtid="{D5CDD505-2E9C-101B-9397-08002B2CF9AE}" pid="3" name="GrammarlyDocumentId">
    <vt:lpwstr>5b3bec080f5b7c289ad8d78b58905ec79733f251e55217af1572621403c38b63</vt:lpwstr>
  </property>
</Properties>
</file>