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F589" w14:textId="32C60B15"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noProof/>
          <w:color w:val="2D3B45"/>
          <w:kern w:val="0"/>
          <w:sz w:val="24"/>
          <w:szCs w:val="24"/>
          <w14:ligatures w14:val="none"/>
        </w:rPr>
        <w:drawing>
          <wp:inline distT="0" distB="0" distL="0" distR="0" wp14:anchorId="5E09C344" wp14:editId="712BA782">
            <wp:extent cx="5943600" cy="1315720"/>
            <wp:effectExtent l="0" t="0" r="0" b="0"/>
            <wp:docPr id="1099159145" name="Picture 9"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59145" name="Picture 9" descr="A close up of a keybo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5720"/>
                    </a:xfrm>
                    <a:prstGeom prst="rect">
                      <a:avLst/>
                    </a:prstGeom>
                    <a:noFill/>
                    <a:ln>
                      <a:noFill/>
                    </a:ln>
                  </pic:spPr>
                </pic:pic>
              </a:graphicData>
            </a:graphic>
          </wp:inline>
        </w:drawing>
      </w:r>
    </w:p>
    <w:p w14:paraId="519F6229" w14:textId="77777777" w:rsidR="00F77F42" w:rsidRDefault="00F77F42" w:rsidP="00F77F42">
      <w:pPr>
        <w:shd w:val="clear" w:color="auto" w:fill="FFFFFF"/>
        <w:spacing w:before="90" w:after="90" w:line="240" w:lineRule="auto"/>
        <w:jc w:val="center"/>
        <w:outlineLvl w:val="1"/>
        <w:rPr>
          <w:rFonts w:ascii="Lato" w:eastAsia="Times New Roman" w:hAnsi="Lato" w:cs="Times New Roman"/>
          <w:color w:val="2D3B45"/>
          <w:kern w:val="0"/>
          <w:sz w:val="36"/>
          <w:szCs w:val="36"/>
          <w14:ligatures w14:val="none"/>
        </w:rPr>
      </w:pPr>
      <w:r w:rsidRPr="00F77F42">
        <w:rPr>
          <w:rFonts w:ascii="Lato" w:eastAsia="Times New Roman" w:hAnsi="Lato" w:cs="Times New Roman"/>
          <w:color w:val="2D3B45"/>
          <w:kern w:val="0"/>
          <w:sz w:val="36"/>
          <w:szCs w:val="36"/>
          <w14:ligatures w14:val="none"/>
        </w:rPr>
        <w:t>ECP3203: Labor Economics</w:t>
      </w:r>
    </w:p>
    <w:p w14:paraId="25EC1B50" w14:textId="3C8CB4AE" w:rsidR="00B04453" w:rsidRPr="00F77F42" w:rsidRDefault="00B04453" w:rsidP="00F77F42">
      <w:pPr>
        <w:shd w:val="clear" w:color="auto" w:fill="FFFFFF"/>
        <w:spacing w:before="90" w:after="90" w:line="240" w:lineRule="auto"/>
        <w:jc w:val="center"/>
        <w:outlineLvl w:val="1"/>
        <w:rPr>
          <w:rFonts w:ascii="Lato" w:eastAsia="Times New Roman" w:hAnsi="Lato" w:cs="Times New Roman"/>
          <w:color w:val="2D3B45"/>
          <w:kern w:val="0"/>
          <w:sz w:val="43"/>
          <w:szCs w:val="43"/>
          <w14:ligatures w14:val="none"/>
        </w:rPr>
      </w:pPr>
      <w:r>
        <w:rPr>
          <w:rFonts w:ascii="Lato" w:eastAsia="Times New Roman" w:hAnsi="Lato" w:cs="Times New Roman"/>
          <w:color w:val="2D3B45"/>
          <w:kern w:val="0"/>
          <w:sz w:val="36"/>
          <w:szCs w:val="36"/>
          <w14:ligatures w14:val="none"/>
        </w:rPr>
        <w:t>S</w:t>
      </w:r>
      <w:r w:rsidR="00CB7E43">
        <w:rPr>
          <w:rFonts w:ascii="Lato" w:eastAsia="Times New Roman" w:hAnsi="Lato" w:cs="Times New Roman"/>
          <w:color w:val="2D3B45"/>
          <w:kern w:val="0"/>
          <w:sz w:val="36"/>
          <w:szCs w:val="36"/>
          <w14:ligatures w14:val="none"/>
        </w:rPr>
        <w:t>ummer</w:t>
      </w:r>
      <w:r>
        <w:rPr>
          <w:rFonts w:ascii="Lato" w:eastAsia="Times New Roman" w:hAnsi="Lato" w:cs="Times New Roman"/>
          <w:color w:val="2D3B45"/>
          <w:kern w:val="0"/>
          <w:sz w:val="36"/>
          <w:szCs w:val="36"/>
          <w14:ligatures w14:val="none"/>
        </w:rPr>
        <w:t xml:space="preserve"> B 202</w:t>
      </w:r>
      <w:r w:rsidR="00CC7411">
        <w:rPr>
          <w:rFonts w:ascii="Lato" w:eastAsia="Times New Roman" w:hAnsi="Lato" w:cs="Times New Roman"/>
          <w:color w:val="2D3B45"/>
          <w:kern w:val="0"/>
          <w:sz w:val="36"/>
          <w:szCs w:val="36"/>
          <w14:ligatures w14:val="none"/>
        </w:rPr>
        <w:t>5</w:t>
      </w:r>
    </w:p>
    <w:p w14:paraId="6A858D1E" w14:textId="77777777" w:rsidR="00F77F42" w:rsidRPr="00F77F42" w:rsidRDefault="00F77F42" w:rsidP="00F77F42">
      <w:pPr>
        <w:shd w:val="clear" w:color="auto" w:fill="FFFFFF"/>
        <w:spacing w:after="600" w:line="240" w:lineRule="auto"/>
        <w:outlineLvl w:val="2"/>
        <w:rPr>
          <w:rFonts w:ascii="Lato" w:eastAsia="Times New Roman" w:hAnsi="Lato" w:cs="Times New Roman"/>
          <w:color w:val="2D3B45"/>
          <w:kern w:val="0"/>
          <w:sz w:val="36"/>
          <w:szCs w:val="36"/>
          <w14:ligatures w14:val="none"/>
        </w:rPr>
      </w:pPr>
      <w:r w:rsidRPr="00F77F42">
        <w:rPr>
          <w:rFonts w:ascii="Font Awesome 5 Free" w:eastAsia="Times New Roman" w:hAnsi="Font Awesome 5 Free" w:cs="Times New Roman"/>
          <w:b/>
          <w:bCs/>
          <w:color w:val="2D3B45"/>
          <w:kern w:val="0"/>
          <w:sz w:val="36"/>
          <w:szCs w:val="36"/>
          <w14:ligatures w14:val="none"/>
        </w:rPr>
        <w:t> </w:t>
      </w:r>
      <w:r w:rsidRPr="00F77F42">
        <w:rPr>
          <w:rFonts w:ascii="Lato" w:eastAsia="Times New Roman" w:hAnsi="Lato" w:cs="Times New Roman"/>
          <w:color w:val="2D3B45"/>
          <w:kern w:val="0"/>
          <w:sz w:val="36"/>
          <w:szCs w:val="36"/>
          <w14:ligatures w14:val="none"/>
        </w:rPr>
        <w:t>Dr. Irma T. Alonso</w:t>
      </w:r>
    </w:p>
    <w:p w14:paraId="2083AA04" w14:textId="2E788463" w:rsidR="00F77F42" w:rsidRPr="00F77F42" w:rsidRDefault="00F77F42" w:rsidP="00F77F42">
      <w:pPr>
        <w:shd w:val="clear" w:color="auto" w:fill="FFFFFF"/>
        <w:spacing w:after="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noProof/>
          <w:color w:val="2D3B45"/>
          <w:kern w:val="0"/>
          <w:sz w:val="24"/>
          <w:szCs w:val="24"/>
          <w14:ligatures w14:val="none"/>
        </w:rPr>
        <mc:AlternateContent>
          <mc:Choice Requires="wps">
            <w:drawing>
              <wp:inline distT="0" distB="0" distL="0" distR="0" wp14:anchorId="3794EE95" wp14:editId="39B9F854">
                <wp:extent cx="3403600" cy="4152900"/>
                <wp:effectExtent l="0" t="0" r="0" b="0"/>
                <wp:docPr id="1489603491" name="Rectangle 8" descr="Headshot of Dr. Irma Alons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3600" cy="415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BED4F" id="Rectangle 8" o:spid="_x0000_s1026" alt="Headshot of Dr. Irma Alonso" style="width:268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" filled="f" stroked="f">
                <o:lock v:ext="edit" aspectratio="t"/>
                <w10:anchorlock/>
              </v:rect>
            </w:pict>
          </mc:Fallback>
        </mc:AlternateContent>
      </w:r>
      <w:r w:rsidRPr="00F77F42">
        <w:rPr>
          <w:rFonts w:ascii="Lato" w:eastAsia="Times New Roman" w:hAnsi="Lato" w:cs="Times New Roman"/>
          <w:noProof/>
          <w:color w:val="2D3B45"/>
          <w:kern w:val="0"/>
          <w:sz w:val="24"/>
          <w:szCs w:val="24"/>
          <w14:ligatures w14:val="none"/>
        </w:rPr>
        <mc:AlternateContent>
          <mc:Choice Requires="wps">
            <w:drawing>
              <wp:inline distT="0" distB="0" distL="0" distR="0" wp14:anchorId="67918CAA" wp14:editId="1F51917E">
                <wp:extent cx="304800" cy="304800"/>
                <wp:effectExtent l="0" t="0" r="0" b="0"/>
                <wp:docPr id="150465376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AA40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1E276D" w14:textId="77777777" w:rsidR="00F77F42" w:rsidRPr="00F77F42" w:rsidRDefault="00F77F42" w:rsidP="00F77F42">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Email: Canvas Inbox (Please only use Canvas Inbox so there is a </w:t>
      </w:r>
      <w:proofErr w:type="gramStart"/>
      <w:r w:rsidRPr="00F77F42">
        <w:rPr>
          <w:rFonts w:ascii="Lato" w:eastAsia="Times New Roman" w:hAnsi="Lato" w:cs="Times New Roman"/>
          <w:color w:val="2D3B45"/>
          <w:kern w:val="0"/>
          <w:sz w:val="24"/>
          <w:szCs w:val="24"/>
          <w14:ligatures w14:val="none"/>
        </w:rPr>
        <w:t>record</w:t>
      </w:r>
      <w:proofErr w:type="gramEnd"/>
      <w:r w:rsidRPr="00F77F42">
        <w:rPr>
          <w:rFonts w:ascii="Lato" w:eastAsia="Times New Roman" w:hAnsi="Lato" w:cs="Times New Roman"/>
          <w:color w:val="2D3B45"/>
          <w:kern w:val="0"/>
          <w:sz w:val="24"/>
          <w:szCs w:val="24"/>
          <w14:ligatures w14:val="none"/>
        </w:rPr>
        <w:t xml:space="preserve"> our communication)</w:t>
      </w:r>
    </w:p>
    <w:p w14:paraId="7DDB87D7" w14:textId="77777777" w:rsidR="00F77F42" w:rsidRPr="00F77F42" w:rsidRDefault="00F77F42" w:rsidP="00F77F42">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Phone (Department of Economics): (305) 348–2317 and (305) 348-3281</w:t>
      </w:r>
    </w:p>
    <w:p w14:paraId="69F73E10" w14:textId="77777777" w:rsidR="00F77F42" w:rsidRPr="00F77F42" w:rsidRDefault="00F77F42" w:rsidP="00F77F42">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Office of the Department of Economics: DM-316 (MMC) </w:t>
      </w:r>
    </w:p>
    <w:p w14:paraId="4D14C880" w14:textId="77777777" w:rsidR="00F77F42" w:rsidRPr="00F77F42" w:rsidRDefault="00F77F42" w:rsidP="00F77F42">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lastRenderedPageBreak/>
        <w:t>Office Hours: All communications will take place online. Please contact me through Canvas and I will be responding within 48 hours, if not sooner.</w:t>
      </w:r>
    </w:p>
    <w:p w14:paraId="315CA46D" w14:textId="77777777" w:rsidR="00F77F42" w:rsidRPr="00F77F42" w:rsidRDefault="00F77F42" w:rsidP="00F77F42">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Turn Around: Within 48 hours</w:t>
      </w:r>
    </w:p>
    <w:p w14:paraId="4A1CBFD7" w14:textId="77777777" w:rsidR="00F77F42" w:rsidRPr="00F77F42" w:rsidRDefault="00F77F42" w:rsidP="00F77F42">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Course Time Zone | Eastern Time (ET). Course due dates are according to this time zone.</w:t>
      </w:r>
    </w:p>
    <w:p w14:paraId="4BF87791" w14:textId="4D7DF936" w:rsidR="00F77F42" w:rsidRPr="00F77F42" w:rsidRDefault="00F77F42" w:rsidP="00F77F42">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F77F42">
        <w:rPr>
          <w:rFonts w:ascii="Lato" w:eastAsia="Times New Roman" w:hAnsi="Lato" w:cs="Times New Roman"/>
          <w:noProof/>
          <w:color w:val="2D3B45"/>
          <w:kern w:val="0"/>
          <w:sz w:val="43"/>
          <w:szCs w:val="43"/>
          <w14:ligatures w14:val="none"/>
        </w:rPr>
        <w:drawing>
          <wp:inline distT="0" distB="0" distL="0" distR="0" wp14:anchorId="55CE3AFC" wp14:editId="100290E9">
            <wp:extent cx="5943600" cy="259080"/>
            <wp:effectExtent l="0" t="0" r="0" b="7620"/>
            <wp:docPr id="2132997635" name="Picture 6"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160FD510"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Course Description and Purpose</w:t>
      </w:r>
    </w:p>
    <w:p w14:paraId="786D830D"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This course introduces the study of labor economics.  Topics to be studied include labor markets, labor demand and supply, job attributes, schooling, training, turnover, migration, discrimination, unions, wage inequality, compensation strategies, and unemployment.</w:t>
      </w:r>
    </w:p>
    <w:p w14:paraId="1C498B6D"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This course is offered fully online. The work to be performed during the semester has been divided into modules, each of which contains two or more activities. The due dates for each activity are specified in the relevant pages of the Content Modules. The work to be performed has been divided into activities lasting </w:t>
      </w:r>
      <w:proofErr w:type="gramStart"/>
      <w:r w:rsidRPr="00F77F42">
        <w:rPr>
          <w:rFonts w:ascii="Lato" w:eastAsia="Times New Roman" w:hAnsi="Lato" w:cs="Times New Roman"/>
          <w:color w:val="2D3B45"/>
          <w:kern w:val="0"/>
          <w:sz w:val="24"/>
          <w:szCs w:val="24"/>
          <w14:ligatures w14:val="none"/>
        </w:rPr>
        <w:t>few</w:t>
      </w:r>
      <w:proofErr w:type="gramEnd"/>
      <w:r w:rsidRPr="00F77F42">
        <w:rPr>
          <w:rFonts w:ascii="Lato" w:eastAsia="Times New Roman" w:hAnsi="Lato" w:cs="Times New Roman"/>
          <w:color w:val="2D3B45"/>
          <w:kern w:val="0"/>
          <w:sz w:val="24"/>
          <w:szCs w:val="24"/>
          <w14:ligatures w14:val="none"/>
        </w:rPr>
        <w:t xml:space="preserve"> days. The deadlines have been set to 11:59 PM as specified in the Calendar of Events. Each activity will </w:t>
      </w:r>
      <w:proofErr w:type="gramStart"/>
      <w:r w:rsidRPr="00F77F42">
        <w:rPr>
          <w:rFonts w:ascii="Lato" w:eastAsia="Times New Roman" w:hAnsi="Lato" w:cs="Times New Roman"/>
          <w:color w:val="2D3B45"/>
          <w:kern w:val="0"/>
          <w:sz w:val="24"/>
          <w:szCs w:val="24"/>
          <w14:ligatures w14:val="none"/>
        </w:rPr>
        <w:t>entail</w:t>
      </w:r>
      <w:proofErr w:type="gramEnd"/>
      <w:r w:rsidRPr="00F77F42">
        <w:rPr>
          <w:rFonts w:ascii="Lato" w:eastAsia="Times New Roman" w:hAnsi="Lato" w:cs="Times New Roman"/>
          <w:color w:val="2D3B45"/>
          <w:kern w:val="0"/>
          <w:sz w:val="24"/>
          <w:szCs w:val="24"/>
          <w14:ligatures w14:val="none"/>
        </w:rPr>
        <w:t xml:space="preserve"> taking a quiz, participating in group activities, and reviewing news related to the class topics.  Throughout the semester students will be combined </w:t>
      </w:r>
      <w:proofErr w:type="gramStart"/>
      <w:r w:rsidRPr="00F77F42">
        <w:rPr>
          <w:rFonts w:ascii="Lato" w:eastAsia="Times New Roman" w:hAnsi="Lato" w:cs="Times New Roman"/>
          <w:color w:val="2D3B45"/>
          <w:kern w:val="0"/>
          <w:sz w:val="24"/>
          <w:szCs w:val="24"/>
          <w14:ligatures w14:val="none"/>
        </w:rPr>
        <w:t>in</w:t>
      </w:r>
      <w:proofErr w:type="gramEnd"/>
      <w:r w:rsidRPr="00F77F42">
        <w:rPr>
          <w:rFonts w:ascii="Lato" w:eastAsia="Times New Roman" w:hAnsi="Lato" w:cs="Times New Roman"/>
          <w:color w:val="2D3B45"/>
          <w:kern w:val="0"/>
          <w:sz w:val="24"/>
          <w:szCs w:val="24"/>
          <w14:ligatures w14:val="none"/>
        </w:rPr>
        <w:t xml:space="preserve"> groups to work together to answer questions posted and to solve problem exercises. Strict deadlines are followed, and late work is not accepted. There is no penalty for submitting work ahead of time so that if you want to be free during weekends and/or national holidays, plan to submit your work ahead of time. If you cannot comply with the due dates, this course is not right for you.</w:t>
      </w:r>
    </w:p>
    <w:p w14:paraId="4C769842"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Course Objectives</w:t>
      </w:r>
    </w:p>
    <w:p w14:paraId="7CBBF6A3"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This course serves as an elective in Economics, and it can be used as a free elective in other majors, as approved by the corresponding academic advisors.</w:t>
      </w:r>
    </w:p>
    <w:p w14:paraId="51F1C32D"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Upon completing this course, students will be able to:</w:t>
      </w:r>
    </w:p>
    <w:p w14:paraId="42D967D8"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CLO1: Recall historical events, government regulations, and basic empirical patterns. </w:t>
      </w:r>
    </w:p>
    <w:p w14:paraId="2971A2C9"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CLO2: Identify key concepts, features, and predictions of </w:t>
      </w:r>
      <w:proofErr w:type="gramStart"/>
      <w:r w:rsidRPr="00F77F42">
        <w:rPr>
          <w:rFonts w:ascii="Lato" w:eastAsia="Times New Roman" w:hAnsi="Lato" w:cs="Times New Roman"/>
          <w:color w:val="2D3B45"/>
          <w:kern w:val="0"/>
          <w:sz w:val="24"/>
          <w:szCs w:val="24"/>
          <w14:ligatures w14:val="none"/>
        </w:rPr>
        <w:t>the economic</w:t>
      </w:r>
      <w:proofErr w:type="gramEnd"/>
      <w:r w:rsidRPr="00F77F42">
        <w:rPr>
          <w:rFonts w:ascii="Lato" w:eastAsia="Times New Roman" w:hAnsi="Lato" w:cs="Times New Roman"/>
          <w:color w:val="2D3B45"/>
          <w:kern w:val="0"/>
          <w:sz w:val="24"/>
          <w:szCs w:val="24"/>
          <w14:ligatures w14:val="none"/>
        </w:rPr>
        <w:t xml:space="preserve"> models. </w:t>
      </w:r>
    </w:p>
    <w:p w14:paraId="077EC048" w14:textId="401B0B3D"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CLO3: Utilize team building and maintenance skills</w:t>
      </w:r>
      <w:r w:rsidR="00AF3674">
        <w:rPr>
          <w:rFonts w:ascii="Lato" w:eastAsia="Times New Roman" w:hAnsi="Lato" w:cs="Times New Roman"/>
          <w:color w:val="2D3B45"/>
          <w:kern w:val="0"/>
          <w:sz w:val="24"/>
          <w:szCs w:val="24"/>
          <w14:ligatures w14:val="none"/>
        </w:rPr>
        <w:t xml:space="preserve"> </w:t>
      </w:r>
      <w:r w:rsidR="00AF3674" w:rsidRPr="00F77F42">
        <w:rPr>
          <w:rFonts w:ascii="Lato" w:eastAsia="Times New Roman" w:hAnsi="Lato" w:cs="Times New Roman"/>
          <w:color w:val="2D3B45"/>
          <w:kern w:val="0"/>
          <w:sz w:val="24"/>
          <w:szCs w:val="24"/>
          <w14:ligatures w14:val="none"/>
        </w:rPr>
        <w:t xml:space="preserve">to </w:t>
      </w:r>
      <w:r w:rsidR="00AF3674">
        <w:rPr>
          <w:rFonts w:ascii="Lato" w:eastAsia="Times New Roman" w:hAnsi="Lato" w:cs="Times New Roman"/>
          <w:color w:val="2D3B45"/>
          <w:kern w:val="0"/>
          <w:sz w:val="24"/>
          <w:szCs w:val="24"/>
          <w14:ligatures w14:val="none"/>
        </w:rPr>
        <w:t>study for exams</w:t>
      </w:r>
      <w:r w:rsidR="007F6A75">
        <w:rPr>
          <w:rFonts w:ascii="Lato" w:eastAsia="Times New Roman" w:hAnsi="Lato" w:cs="Times New Roman"/>
          <w:color w:val="2D3B45"/>
          <w:kern w:val="0"/>
          <w:sz w:val="24"/>
          <w:szCs w:val="24"/>
          <w14:ligatures w14:val="none"/>
        </w:rPr>
        <w:t>/quizzes.</w:t>
      </w:r>
      <w:r w:rsidRPr="00F77F42">
        <w:rPr>
          <w:rFonts w:ascii="Lato" w:eastAsia="Times New Roman" w:hAnsi="Lato" w:cs="Times New Roman"/>
          <w:color w:val="2D3B45"/>
          <w:kern w:val="0"/>
          <w:sz w:val="24"/>
          <w:szCs w:val="24"/>
          <w14:ligatures w14:val="none"/>
        </w:rPr>
        <w:t> </w:t>
      </w:r>
    </w:p>
    <w:p w14:paraId="24A333AB"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CLO4: Relate learned subjects to current events and news. </w:t>
      </w:r>
    </w:p>
    <w:p w14:paraId="2401F2BA" w14:textId="09B18BFE" w:rsidR="00F77F42" w:rsidRPr="00F77F42" w:rsidRDefault="00F77F42" w:rsidP="00F77F42">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F77F42">
        <w:rPr>
          <w:rFonts w:ascii="Lato" w:eastAsia="Times New Roman" w:hAnsi="Lato" w:cs="Times New Roman"/>
          <w:noProof/>
          <w:color w:val="2D3B45"/>
          <w:kern w:val="0"/>
          <w:sz w:val="43"/>
          <w:szCs w:val="43"/>
          <w14:ligatures w14:val="none"/>
        </w:rPr>
        <w:drawing>
          <wp:inline distT="0" distB="0" distL="0" distR="0" wp14:anchorId="63B9BE98" wp14:editId="4DF34BD8">
            <wp:extent cx="5943600" cy="259080"/>
            <wp:effectExtent l="0" t="0" r="0" b="7620"/>
            <wp:docPr id="1416167835" name="Picture 5"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79C9879C"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Policies</w:t>
      </w:r>
    </w:p>
    <w:p w14:paraId="436454CC"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Before starting this course, please review the following pages:</w:t>
      </w:r>
    </w:p>
    <w:p w14:paraId="7B15E9F3"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8" w:tgtFrame="_blank" w:history="1">
        <w:r w:rsidRPr="00F77F42">
          <w:rPr>
            <w:rFonts w:ascii="Lato" w:eastAsia="Times New Roman" w:hAnsi="Lato" w:cs="Times New Roman"/>
            <w:color w:val="3344DD"/>
            <w:kern w:val="0"/>
            <w:sz w:val="24"/>
            <w:szCs w:val="24"/>
            <w:u w:val="single"/>
            <w14:ligatures w14:val="none"/>
          </w:rPr>
          <w:t>Policies</w:t>
        </w:r>
      </w:hyperlink>
    </w:p>
    <w:p w14:paraId="12BD194C" w14:textId="46E3B0CE" w:rsidR="00F77F42" w:rsidRPr="00F77F42" w:rsidRDefault="00F77F42" w:rsidP="00F77F42">
      <w:pPr>
        <w:numPr>
          <w:ilvl w:val="0"/>
          <w:numId w:val="2"/>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hyperlink r:id="rId9" w:tgtFrame="_blank" w:history="1">
        <w:r w:rsidRPr="00F77F42">
          <w:rPr>
            <w:rFonts w:ascii="Lato" w:eastAsia="Times New Roman" w:hAnsi="Lato" w:cs="Times New Roman"/>
            <w:color w:val="3344DD"/>
            <w:kern w:val="0"/>
            <w:sz w:val="24"/>
            <w:szCs w:val="24"/>
            <w:u w:val="single"/>
            <w14:ligatures w14:val="none"/>
          </w:rPr>
          <w:t>Netiquette</w:t>
        </w:r>
        <w:r w:rsidRPr="00F77F42">
          <w:rPr>
            <w:rFonts w:ascii="Lato" w:eastAsia="Times New Roman" w:hAnsi="Lato" w:cs="Times New Roman"/>
            <w:color w:val="3344DD"/>
            <w:kern w:val="0"/>
            <w:sz w:val="24"/>
            <w:szCs w:val="24"/>
            <w:u w:val="single"/>
            <w:bdr w:val="none" w:sz="0" w:space="0" w:color="auto" w:frame="1"/>
            <w14:ligatures w14:val="none"/>
          </w:rPr>
          <w:t>.</w:t>
        </w:r>
      </w:hyperlink>
    </w:p>
    <w:p w14:paraId="7B80428F"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0" w:tooltip="ECP3203: Technical Requirements and Skills" w:history="1">
        <w:r w:rsidRPr="00F77F42">
          <w:rPr>
            <w:rFonts w:ascii="Lato" w:eastAsia="Times New Roman" w:hAnsi="Lato" w:cs="Times New Roman"/>
            <w:color w:val="3344DD"/>
            <w:kern w:val="0"/>
            <w:sz w:val="24"/>
            <w:szCs w:val="24"/>
            <w:u w:val="single"/>
            <w14:ligatures w14:val="none"/>
          </w:rPr>
          <w:t>Technical Requirements and Skills</w:t>
        </w:r>
      </w:hyperlink>
    </w:p>
    <w:p w14:paraId="028672DF"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1" w:tooltip="EPC3203: Accessibility and Accommodation" w:history="1">
        <w:r w:rsidRPr="00F77F42">
          <w:rPr>
            <w:rFonts w:ascii="Lato" w:eastAsia="Times New Roman" w:hAnsi="Lato" w:cs="Times New Roman"/>
            <w:color w:val="3344DD"/>
            <w:kern w:val="0"/>
            <w:sz w:val="24"/>
            <w:szCs w:val="24"/>
            <w:u w:val="single"/>
            <w14:ligatures w14:val="none"/>
          </w:rPr>
          <w:t>Accessibility and Accommodation</w:t>
        </w:r>
      </w:hyperlink>
    </w:p>
    <w:p w14:paraId="7AF17F7E"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2" w:tgtFrame="_blank" w:history="1">
        <w:r w:rsidRPr="00F77F42">
          <w:rPr>
            <w:rFonts w:ascii="Lato" w:eastAsia="Times New Roman" w:hAnsi="Lato" w:cs="Times New Roman"/>
            <w:color w:val="3344DD"/>
            <w:kern w:val="0"/>
            <w:sz w:val="24"/>
            <w:szCs w:val="24"/>
            <w:u w:val="single"/>
            <w14:ligatures w14:val="none"/>
          </w:rPr>
          <w:t>Panthers Care &amp; Counseling and Psychological Services (CAPS)</w:t>
        </w:r>
      </w:hyperlink>
    </w:p>
    <w:p w14:paraId="1DB5049B"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3" w:tgtFrame="_blank" w:history="1">
        <w:r w:rsidRPr="00F77F42">
          <w:rPr>
            <w:rFonts w:ascii="Lato" w:eastAsia="Times New Roman" w:hAnsi="Lato" w:cs="Times New Roman"/>
            <w:color w:val="3344DD"/>
            <w:kern w:val="0"/>
            <w:sz w:val="24"/>
            <w:szCs w:val="24"/>
            <w:u w:val="single"/>
            <w14:ligatures w14:val="none"/>
          </w:rPr>
          <w:t>Academic Misconduct Statement</w:t>
        </w:r>
      </w:hyperlink>
    </w:p>
    <w:p w14:paraId="447E7437"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4" w:tooltip="Copyright Statement" w:history="1">
        <w:r w:rsidRPr="00F77F42">
          <w:rPr>
            <w:rFonts w:ascii="Lato" w:eastAsia="Times New Roman" w:hAnsi="Lato" w:cs="Times New Roman"/>
            <w:color w:val="3344DD"/>
            <w:kern w:val="0"/>
            <w:sz w:val="24"/>
            <w:szCs w:val="24"/>
            <w:u w:val="single"/>
            <w14:ligatures w14:val="none"/>
          </w:rPr>
          <w:t>Copyright Statement</w:t>
        </w:r>
      </w:hyperlink>
    </w:p>
    <w:p w14:paraId="423D4DE1" w14:textId="77777777" w:rsidR="00F77F42" w:rsidRPr="00F77F42" w:rsidRDefault="00F77F42" w:rsidP="00F77F4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hyperlink r:id="rId15" w:tgtFrame="_blank" w:tooltip="Inclusivity Statement" w:history="1">
        <w:r w:rsidRPr="00F77F42">
          <w:rPr>
            <w:rFonts w:ascii="Lato" w:eastAsia="Times New Roman" w:hAnsi="Lato" w:cs="Times New Roman"/>
            <w:color w:val="3344DD"/>
            <w:kern w:val="0"/>
            <w:sz w:val="24"/>
            <w:szCs w:val="24"/>
            <w:u w:val="single"/>
            <w14:ligatures w14:val="none"/>
          </w:rPr>
          <w:t>Inclusivity Statement</w:t>
        </w:r>
      </w:hyperlink>
    </w:p>
    <w:p w14:paraId="44E179CB"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Course Prerequisites</w:t>
      </w:r>
    </w:p>
    <w:p w14:paraId="190A3E69"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This course has a pre-</w:t>
      </w:r>
      <w:proofErr w:type="gramStart"/>
      <w:r w:rsidRPr="00F77F42">
        <w:rPr>
          <w:rFonts w:ascii="Lato" w:eastAsia="Times New Roman" w:hAnsi="Lato" w:cs="Times New Roman"/>
          <w:color w:val="2D3B45"/>
          <w:kern w:val="0"/>
          <w:sz w:val="24"/>
          <w:szCs w:val="24"/>
          <w14:ligatures w14:val="none"/>
        </w:rPr>
        <w:t>requisite of</w:t>
      </w:r>
      <w:proofErr w:type="gramEnd"/>
      <w:r w:rsidRPr="00F77F42">
        <w:rPr>
          <w:rFonts w:ascii="Lato" w:eastAsia="Times New Roman" w:hAnsi="Lato" w:cs="Times New Roman"/>
          <w:color w:val="2D3B45"/>
          <w:kern w:val="0"/>
          <w:sz w:val="24"/>
          <w:szCs w:val="24"/>
          <w14:ligatures w14:val="none"/>
        </w:rPr>
        <w:t xml:space="preserve"> Principles of Economics (ECO 2023) or instructor’s approval.</w:t>
      </w:r>
    </w:p>
    <w:p w14:paraId="3908F792"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Textbook and Course Materials</w:t>
      </w:r>
    </w:p>
    <w:p w14:paraId="280E6313" w14:textId="7DD8F152" w:rsidR="00F77F42" w:rsidRPr="00F77F42" w:rsidRDefault="00F77F42" w:rsidP="00F77F42">
      <w:pPr>
        <w:shd w:val="clear" w:color="auto" w:fill="FFFFFF"/>
        <w:spacing w:after="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noProof/>
          <w:color w:val="2D3B45"/>
          <w:kern w:val="0"/>
          <w:sz w:val="24"/>
          <w:szCs w:val="24"/>
          <w14:ligatures w14:val="none"/>
        </w:rPr>
        <mc:AlternateContent>
          <mc:Choice Requires="wps">
            <w:drawing>
              <wp:inline distT="0" distB="0" distL="0" distR="0" wp14:anchorId="67D1C062" wp14:editId="7ABB487E">
                <wp:extent cx="1397000" cy="1873250"/>
                <wp:effectExtent l="0" t="0" r="0" b="0"/>
                <wp:docPr id="114911809" name="Rectangle 4" descr="Course Text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0" cy="187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25044" id="Rectangle 4" o:spid="_x0000_s1026" alt="Course Textbook Cover" style="width:110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" filled="f" stroked="f">
                <o:lock v:ext="edit" aspectratio="t"/>
                <w10:anchorlock/>
              </v:rect>
            </w:pict>
          </mc:Fallback>
        </mc:AlternateContent>
      </w:r>
      <w:r w:rsidRPr="00F77F42">
        <w:rPr>
          <w:rFonts w:ascii="Lato" w:eastAsia="Times New Roman" w:hAnsi="Lato" w:cs="Times New Roman"/>
          <w:noProof/>
          <w:color w:val="2D3B45"/>
          <w:kern w:val="0"/>
          <w:sz w:val="24"/>
          <w:szCs w:val="24"/>
          <w14:ligatures w14:val="none"/>
        </w:rPr>
        <mc:AlternateContent>
          <mc:Choice Requires="wps">
            <w:drawing>
              <wp:inline distT="0" distB="0" distL="0" distR="0" wp14:anchorId="74CE5068" wp14:editId="00255CCC">
                <wp:extent cx="304800" cy="304800"/>
                <wp:effectExtent l="0" t="0" r="0" b="0"/>
                <wp:docPr id="62329446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D28B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FB8ADF" w14:textId="77777777" w:rsidR="00F77F42" w:rsidRPr="00F77F42" w:rsidRDefault="00F77F42" w:rsidP="00F77F42">
      <w:pPr>
        <w:shd w:val="clear" w:color="auto" w:fill="FFFFFF"/>
        <w:spacing w:after="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w:t>
      </w:r>
    </w:p>
    <w:p w14:paraId="632DAE19" w14:textId="5FBF5AF8" w:rsidR="00F77F42" w:rsidRPr="00F55ACD" w:rsidRDefault="00F77F42" w:rsidP="0079762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55ACD">
        <w:rPr>
          <w:rFonts w:ascii="Lato" w:eastAsia="Times New Roman" w:hAnsi="Lato" w:cs="Times New Roman"/>
          <w:b/>
          <w:bCs/>
          <w:color w:val="2D3B45"/>
          <w:kern w:val="0"/>
          <w:sz w:val="27"/>
          <w:szCs w:val="27"/>
          <w14:ligatures w14:val="none"/>
        </w:rPr>
        <w:t>Labor Economics: Principles in Practice by Kenneth J. McLaughlin, 2nd Edition (Required)</w:t>
      </w:r>
      <w:r w:rsidR="00A84C46" w:rsidRPr="00F55ACD">
        <w:rPr>
          <w:rFonts w:ascii="Lato" w:eastAsia="Times New Roman" w:hAnsi="Lato" w:cs="Times New Roman"/>
          <w:b/>
          <w:bCs/>
          <w:color w:val="2D3B45"/>
          <w:kern w:val="0"/>
          <w:sz w:val="27"/>
          <w:szCs w:val="27"/>
          <w14:ligatures w14:val="none"/>
        </w:rPr>
        <w:t>.</w:t>
      </w:r>
      <w:r w:rsidR="00F55ACD">
        <w:rPr>
          <w:rFonts w:ascii="Lato" w:eastAsia="Times New Roman" w:hAnsi="Lato" w:cs="Times New Roman"/>
          <w:b/>
          <w:bCs/>
          <w:color w:val="2D3B45"/>
          <w:kern w:val="0"/>
          <w:sz w:val="27"/>
          <w:szCs w:val="27"/>
          <w14:ligatures w14:val="none"/>
        </w:rPr>
        <w:t xml:space="preserve">  N</w:t>
      </w:r>
      <w:r w:rsidRPr="00F55ACD">
        <w:rPr>
          <w:rFonts w:ascii="Lato" w:eastAsia="Times New Roman" w:hAnsi="Lato" w:cs="Times New Roman"/>
          <w:color w:val="2D3B45"/>
          <w:kern w:val="0"/>
          <w:sz w:val="24"/>
          <w:szCs w:val="24"/>
          <w14:ligatures w14:val="none"/>
        </w:rPr>
        <w:t>ew York, NY: Oxford University Press, 2019.</w:t>
      </w:r>
    </w:p>
    <w:p w14:paraId="6A7CE8C5" w14:textId="77777777" w:rsidR="00F77F42" w:rsidRPr="00F77F42" w:rsidRDefault="00F77F42" w:rsidP="00F77F42">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ISBN 978-0-19-085699-1 (printed version)</w:t>
      </w:r>
    </w:p>
    <w:p w14:paraId="54FAB8CA" w14:textId="77777777" w:rsidR="00F77F42" w:rsidRPr="00F77F42" w:rsidRDefault="00F77F42" w:rsidP="00F77F42">
      <w:pPr>
        <w:numPr>
          <w:ilvl w:val="0"/>
          <w:numId w:val="3"/>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The </w:t>
      </w:r>
      <w:proofErr w:type="spellStart"/>
      <w:r w:rsidRPr="00F77F42">
        <w:rPr>
          <w:rFonts w:ascii="Lato" w:eastAsia="Times New Roman" w:hAnsi="Lato" w:cs="Times New Roman"/>
          <w:color w:val="2D3B45"/>
          <w:kern w:val="0"/>
          <w:sz w:val="24"/>
          <w:szCs w:val="24"/>
          <w14:ligatures w14:val="none"/>
        </w:rPr>
        <w:t>eText</w:t>
      </w:r>
      <w:proofErr w:type="spellEnd"/>
      <w:r w:rsidRPr="00F77F42">
        <w:rPr>
          <w:rFonts w:ascii="Lato" w:eastAsia="Times New Roman" w:hAnsi="Lato" w:cs="Times New Roman"/>
          <w:color w:val="2D3B45"/>
          <w:kern w:val="0"/>
          <w:sz w:val="24"/>
          <w:szCs w:val="24"/>
          <w14:ligatures w14:val="none"/>
        </w:rPr>
        <w:t xml:space="preserve"> can be purchased from Vital Sources at: </w:t>
      </w:r>
      <w:hyperlink r:id="rId16" w:tgtFrame="_blank" w:history="1">
        <w:r w:rsidRPr="00F77F42">
          <w:rPr>
            <w:rFonts w:ascii="Lato" w:eastAsia="Times New Roman" w:hAnsi="Lato" w:cs="Times New Roman"/>
            <w:color w:val="3344DD"/>
            <w:kern w:val="0"/>
            <w:sz w:val="24"/>
            <w:szCs w:val="24"/>
            <w:u w:val="single"/>
            <w14:ligatures w14:val="none"/>
          </w:rPr>
          <w:t xml:space="preserve">VitalSource: Shopping </w:t>
        </w:r>
        <w:proofErr w:type="spellStart"/>
        <w:r w:rsidRPr="00F77F42">
          <w:rPr>
            <w:rFonts w:ascii="Lato" w:eastAsia="Times New Roman" w:hAnsi="Lato" w:cs="Times New Roman"/>
            <w:color w:val="3344DD"/>
            <w:kern w:val="0"/>
            <w:sz w:val="24"/>
            <w:szCs w:val="24"/>
            <w:u w:val="single"/>
            <w14:ligatures w14:val="none"/>
          </w:rPr>
          <w:t>Cart</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318FF473" w14:textId="77777777" w:rsidR="00F77F42" w:rsidRPr="00F77F42" w:rsidRDefault="00F77F42" w:rsidP="00F77F42">
      <w:pPr>
        <w:numPr>
          <w:ilvl w:val="0"/>
          <w:numId w:val="3"/>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You may purchase your textbook online at the </w:t>
      </w:r>
      <w:hyperlink r:id="rId17" w:tgtFrame="_blank" w:history="1">
        <w:r w:rsidRPr="00F77F42">
          <w:rPr>
            <w:rFonts w:ascii="Lato" w:eastAsia="Times New Roman" w:hAnsi="Lato" w:cs="Times New Roman"/>
            <w:color w:val="3344DD"/>
            <w:kern w:val="0"/>
            <w:sz w:val="24"/>
            <w:szCs w:val="24"/>
            <w:u w:val="single"/>
            <w14:ligatures w14:val="none"/>
          </w:rPr>
          <w:t xml:space="preserve">FIU </w:t>
        </w:r>
        <w:proofErr w:type="spellStart"/>
        <w:r w:rsidRPr="00F77F42">
          <w:rPr>
            <w:rFonts w:ascii="Lato" w:eastAsia="Times New Roman" w:hAnsi="Lato" w:cs="Times New Roman"/>
            <w:color w:val="3344DD"/>
            <w:kern w:val="0"/>
            <w:sz w:val="24"/>
            <w:szCs w:val="24"/>
            <w:u w:val="single"/>
            <w14:ligatures w14:val="none"/>
          </w:rPr>
          <w:t>Bookstore</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r w:rsidRPr="00F77F42">
        <w:rPr>
          <w:rFonts w:ascii="Lato" w:eastAsia="Times New Roman" w:hAnsi="Lato" w:cs="Times New Roman"/>
          <w:color w:val="2D3B45"/>
          <w:kern w:val="0"/>
          <w:sz w:val="24"/>
          <w:szCs w:val="24"/>
          <w14:ligatures w14:val="none"/>
        </w:rPr>
        <w:t>.</w:t>
      </w:r>
    </w:p>
    <w:p w14:paraId="7AA1BC29"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w:t>
      </w:r>
    </w:p>
    <w:p w14:paraId="29BC6FAD"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Additional Useful Websites for this course:</w:t>
      </w:r>
    </w:p>
    <w:p w14:paraId="3D150036" w14:textId="77777777" w:rsidR="00F77F42" w:rsidRPr="00F77F42" w:rsidRDefault="00F77F42" w:rsidP="00F77F42">
      <w:pPr>
        <w:numPr>
          <w:ilvl w:val="0"/>
          <w:numId w:val="4"/>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hyperlink r:id="rId18" w:tgtFrame="_blank" w:history="1">
        <w:r w:rsidRPr="00F77F42">
          <w:rPr>
            <w:rFonts w:ascii="Lato" w:eastAsia="Times New Roman" w:hAnsi="Lato" w:cs="Times New Roman"/>
            <w:color w:val="3344DD"/>
            <w:kern w:val="0"/>
            <w:sz w:val="24"/>
            <w:szCs w:val="24"/>
            <w:u w:val="single"/>
            <w14:ligatures w14:val="none"/>
          </w:rPr>
          <w:t xml:space="preserve">US Census </w:t>
        </w:r>
        <w:proofErr w:type="spellStart"/>
        <w:r w:rsidRPr="00F77F42">
          <w:rPr>
            <w:rFonts w:ascii="Lato" w:eastAsia="Times New Roman" w:hAnsi="Lato" w:cs="Times New Roman"/>
            <w:color w:val="3344DD"/>
            <w:kern w:val="0"/>
            <w:sz w:val="24"/>
            <w:szCs w:val="24"/>
            <w:u w:val="single"/>
            <w14:ligatures w14:val="none"/>
          </w:rPr>
          <w:t>Bureau</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69B5F294" w14:textId="77777777" w:rsidR="00F77F42" w:rsidRPr="00F77F42" w:rsidRDefault="00F77F42" w:rsidP="00F77F42">
      <w:pPr>
        <w:numPr>
          <w:ilvl w:val="0"/>
          <w:numId w:val="4"/>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hyperlink r:id="rId19" w:tgtFrame="_blank" w:history="1">
        <w:r w:rsidRPr="00F77F42">
          <w:rPr>
            <w:rFonts w:ascii="Lato" w:eastAsia="Times New Roman" w:hAnsi="Lato" w:cs="Times New Roman"/>
            <w:color w:val="3344DD"/>
            <w:kern w:val="0"/>
            <w:sz w:val="24"/>
            <w:szCs w:val="24"/>
            <w:u w:val="single"/>
            <w14:ligatures w14:val="none"/>
          </w:rPr>
          <w:t xml:space="preserve">US Bureau of Labor </w:t>
        </w:r>
        <w:proofErr w:type="spellStart"/>
        <w:r w:rsidRPr="00F77F42">
          <w:rPr>
            <w:rFonts w:ascii="Lato" w:eastAsia="Times New Roman" w:hAnsi="Lato" w:cs="Times New Roman"/>
            <w:color w:val="3344DD"/>
            <w:kern w:val="0"/>
            <w:sz w:val="24"/>
            <w:szCs w:val="24"/>
            <w:u w:val="single"/>
            <w14:ligatures w14:val="none"/>
          </w:rPr>
          <w:t>Statistics</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0428053D" w14:textId="77777777" w:rsidR="00F77F42" w:rsidRPr="00F77F42" w:rsidRDefault="00F77F42" w:rsidP="00F77F42">
      <w:pPr>
        <w:numPr>
          <w:ilvl w:val="0"/>
          <w:numId w:val="4"/>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hyperlink r:id="rId20" w:tgtFrame="_blank" w:history="1">
        <w:r w:rsidRPr="00F77F42">
          <w:rPr>
            <w:rFonts w:ascii="Lato" w:eastAsia="Times New Roman" w:hAnsi="Lato" w:cs="Times New Roman"/>
            <w:color w:val="3344DD"/>
            <w:kern w:val="0"/>
            <w:sz w:val="24"/>
            <w:szCs w:val="24"/>
            <w:u w:val="single"/>
            <w14:ligatures w14:val="none"/>
          </w:rPr>
          <w:t xml:space="preserve">US Bureau of Labor Statistics: Women in the Labor Force: A </w:t>
        </w:r>
        <w:proofErr w:type="spellStart"/>
        <w:r w:rsidRPr="00F77F42">
          <w:rPr>
            <w:rFonts w:ascii="Lato" w:eastAsia="Times New Roman" w:hAnsi="Lato" w:cs="Times New Roman"/>
            <w:color w:val="3344DD"/>
            <w:kern w:val="0"/>
            <w:sz w:val="24"/>
            <w:szCs w:val="24"/>
            <w:u w:val="single"/>
            <w14:ligatures w14:val="none"/>
          </w:rPr>
          <w:t>Databook</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0E5DB71A" w14:textId="77777777" w:rsidR="00F77F42" w:rsidRPr="00F77F42" w:rsidRDefault="00F77F42" w:rsidP="00F77F42">
      <w:pPr>
        <w:numPr>
          <w:ilvl w:val="0"/>
          <w:numId w:val="4"/>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hyperlink r:id="rId21" w:tgtFrame="_blank" w:history="1">
        <w:r w:rsidRPr="00F77F42">
          <w:rPr>
            <w:rFonts w:ascii="Lato" w:eastAsia="Times New Roman" w:hAnsi="Lato" w:cs="Times New Roman"/>
            <w:color w:val="3344DD"/>
            <w:kern w:val="0"/>
            <w:sz w:val="24"/>
            <w:szCs w:val="24"/>
            <w:u w:val="single"/>
            <w14:ligatures w14:val="none"/>
          </w:rPr>
          <w:t xml:space="preserve">Labor Force Statistics from the Current Population Survey US Census </w:t>
        </w:r>
        <w:proofErr w:type="spellStart"/>
        <w:r w:rsidRPr="00F77F42">
          <w:rPr>
            <w:rFonts w:ascii="Lato" w:eastAsia="Times New Roman" w:hAnsi="Lato" w:cs="Times New Roman"/>
            <w:color w:val="3344DD"/>
            <w:kern w:val="0"/>
            <w:sz w:val="24"/>
            <w:szCs w:val="24"/>
            <w:u w:val="single"/>
            <w14:ligatures w14:val="none"/>
          </w:rPr>
          <w:t>Bureau</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3C460DED"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lastRenderedPageBreak/>
        <w:t>Expectations of this Course</w:t>
      </w:r>
    </w:p>
    <w:p w14:paraId="669120C0"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This is an online course, which means all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68A255EA"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Students are expected to:</w:t>
      </w:r>
    </w:p>
    <w:p w14:paraId="36C6EEFD" w14:textId="7777777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review the getting started page </w:t>
      </w:r>
      <w:r w:rsidRPr="00F77F42">
        <w:rPr>
          <w:rFonts w:ascii="Lato" w:eastAsia="Times New Roman" w:hAnsi="Lato" w:cs="Times New Roman"/>
          <w:color w:val="2D3B45"/>
          <w:kern w:val="0"/>
          <w:sz w:val="24"/>
          <w:szCs w:val="24"/>
          <w14:ligatures w14:val="none"/>
        </w:rPr>
        <w:t>located in the course modules</w:t>
      </w:r>
    </w:p>
    <w:p w14:paraId="08CB38DB" w14:textId="65E5B653"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introduce yourself to the class</w:t>
      </w:r>
      <w:r w:rsidR="00447950">
        <w:rPr>
          <w:rFonts w:ascii="Lato" w:eastAsia="Times New Roman" w:hAnsi="Lato" w:cs="Times New Roman"/>
          <w:b/>
          <w:bCs/>
          <w:color w:val="2D3B45"/>
          <w:kern w:val="0"/>
          <w:sz w:val="24"/>
          <w:szCs w:val="24"/>
          <w14:ligatures w14:val="none"/>
        </w:rPr>
        <w:t xml:space="preserve"> and to your instructor </w:t>
      </w:r>
      <w:r w:rsidRPr="00F77F42">
        <w:rPr>
          <w:rFonts w:ascii="Lato" w:eastAsia="Times New Roman" w:hAnsi="Lato" w:cs="Times New Roman"/>
          <w:color w:val="2D3B45"/>
          <w:kern w:val="0"/>
          <w:sz w:val="24"/>
          <w:szCs w:val="24"/>
          <w14:ligatures w14:val="none"/>
        </w:rPr>
        <w:t>during the first week by posting a self-introduction in the appropriate discussion</w:t>
      </w:r>
    </w:p>
    <w:p w14:paraId="7750CDF8" w14:textId="7777777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proofErr w:type="gramStart"/>
      <w:r w:rsidRPr="00F77F42">
        <w:rPr>
          <w:rFonts w:ascii="Lato" w:eastAsia="Times New Roman" w:hAnsi="Lato" w:cs="Times New Roman"/>
          <w:b/>
          <w:bCs/>
          <w:color w:val="2D3B45"/>
          <w:kern w:val="0"/>
          <w:sz w:val="24"/>
          <w:szCs w:val="24"/>
          <w14:ligatures w14:val="none"/>
        </w:rPr>
        <w:t>take</w:t>
      </w:r>
      <w:proofErr w:type="gramEnd"/>
      <w:r w:rsidRPr="00F77F42">
        <w:rPr>
          <w:rFonts w:ascii="Lato" w:eastAsia="Times New Roman" w:hAnsi="Lato" w:cs="Times New Roman"/>
          <w:b/>
          <w:bCs/>
          <w:color w:val="2D3B45"/>
          <w:kern w:val="0"/>
          <w:sz w:val="24"/>
          <w:szCs w:val="24"/>
          <w14:ligatures w14:val="none"/>
        </w:rPr>
        <w:t xml:space="preserve"> the practice quiz </w:t>
      </w:r>
      <w:r w:rsidRPr="00F77F42">
        <w:rPr>
          <w:rFonts w:ascii="Lato" w:eastAsia="Times New Roman" w:hAnsi="Lato" w:cs="Times New Roman"/>
          <w:color w:val="2D3B45"/>
          <w:kern w:val="0"/>
          <w:sz w:val="24"/>
          <w:szCs w:val="24"/>
          <w14:ligatures w14:val="none"/>
        </w:rPr>
        <w:t>to ensure that your computer is compatible with Canvas, the learning management system we are using</w:t>
      </w:r>
    </w:p>
    <w:p w14:paraId="71FAADEF" w14:textId="06F390E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interact </w:t>
      </w:r>
      <w:r w:rsidRPr="00F77F42">
        <w:rPr>
          <w:rFonts w:ascii="Lato" w:eastAsia="Times New Roman" w:hAnsi="Lato" w:cs="Times New Roman"/>
          <w:color w:val="2D3B45"/>
          <w:kern w:val="0"/>
          <w:sz w:val="24"/>
          <w:szCs w:val="24"/>
          <w14:ligatures w14:val="none"/>
        </w:rPr>
        <w:t>online with</w:t>
      </w:r>
      <w:r w:rsidR="007D71EF">
        <w:rPr>
          <w:rFonts w:ascii="Lato" w:eastAsia="Times New Roman" w:hAnsi="Lato" w:cs="Times New Roman"/>
          <w:color w:val="2D3B45"/>
          <w:kern w:val="0"/>
          <w:sz w:val="24"/>
          <w:szCs w:val="24"/>
          <w14:ligatures w14:val="none"/>
        </w:rPr>
        <w:t xml:space="preserve"> the</w:t>
      </w:r>
      <w:r w:rsidRPr="00F77F42">
        <w:rPr>
          <w:rFonts w:ascii="Lato" w:eastAsia="Times New Roman" w:hAnsi="Lato" w:cs="Times New Roman"/>
          <w:color w:val="2D3B45"/>
          <w:kern w:val="0"/>
          <w:sz w:val="24"/>
          <w:szCs w:val="24"/>
          <w14:ligatures w14:val="none"/>
        </w:rPr>
        <w:t xml:space="preserve"> instructor and peers</w:t>
      </w:r>
    </w:p>
    <w:p w14:paraId="38EF99FE" w14:textId="7777777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review </w:t>
      </w:r>
      <w:r w:rsidRPr="00F77F42">
        <w:rPr>
          <w:rFonts w:ascii="Lato" w:eastAsia="Times New Roman" w:hAnsi="Lato" w:cs="Times New Roman"/>
          <w:color w:val="2D3B45"/>
          <w:kern w:val="0"/>
          <w:sz w:val="24"/>
          <w:szCs w:val="24"/>
          <w14:ligatures w14:val="none"/>
        </w:rPr>
        <w:t>and follow the course calendar and outlines</w:t>
      </w:r>
    </w:p>
    <w:p w14:paraId="53F1643C" w14:textId="4754CE2E" w:rsidR="00F77F42" w:rsidRPr="007D71EF" w:rsidRDefault="00F77F42" w:rsidP="007D71EF">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log in to the course at least </w:t>
      </w:r>
      <w:r w:rsidRPr="00F77F42">
        <w:rPr>
          <w:rFonts w:ascii="Lato" w:eastAsia="Times New Roman" w:hAnsi="Lato" w:cs="Times New Roman"/>
          <w:b/>
          <w:bCs/>
          <w:color w:val="2D3B45"/>
          <w:kern w:val="0"/>
          <w:sz w:val="24"/>
          <w:szCs w:val="24"/>
          <w14:ligatures w14:val="none"/>
        </w:rPr>
        <w:t>4 times </w:t>
      </w:r>
      <w:r w:rsidRPr="00F77F42">
        <w:rPr>
          <w:rFonts w:ascii="Lato" w:eastAsia="Times New Roman" w:hAnsi="Lato" w:cs="Times New Roman"/>
          <w:color w:val="2D3B45"/>
          <w:kern w:val="0"/>
          <w:sz w:val="24"/>
          <w:szCs w:val="24"/>
          <w14:ligatures w14:val="none"/>
        </w:rPr>
        <w:t>per week</w:t>
      </w:r>
    </w:p>
    <w:p w14:paraId="6E9F36A6" w14:textId="7777777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respond to </w:t>
      </w:r>
      <w:r w:rsidRPr="00F77F42">
        <w:rPr>
          <w:rFonts w:ascii="Lato" w:eastAsia="Times New Roman" w:hAnsi="Lato" w:cs="Times New Roman"/>
          <w:b/>
          <w:bCs/>
          <w:color w:val="2D3B45"/>
          <w:kern w:val="0"/>
          <w:sz w:val="24"/>
          <w:szCs w:val="24"/>
          <w14:ligatures w14:val="none"/>
        </w:rPr>
        <w:t>emails </w:t>
      </w:r>
      <w:r w:rsidRPr="00F77F42">
        <w:rPr>
          <w:rFonts w:ascii="Lato" w:eastAsia="Times New Roman" w:hAnsi="Lato" w:cs="Times New Roman"/>
          <w:color w:val="2D3B45"/>
          <w:kern w:val="0"/>
          <w:sz w:val="24"/>
          <w:szCs w:val="24"/>
          <w14:ligatures w14:val="none"/>
        </w:rPr>
        <w:t>within </w:t>
      </w:r>
      <w:r w:rsidRPr="00F77F42">
        <w:rPr>
          <w:rFonts w:ascii="Lato" w:eastAsia="Times New Roman" w:hAnsi="Lato" w:cs="Times New Roman"/>
          <w:b/>
          <w:bCs/>
          <w:color w:val="2D3B45"/>
          <w:kern w:val="0"/>
          <w:sz w:val="24"/>
          <w:szCs w:val="24"/>
          <w14:ligatures w14:val="none"/>
        </w:rPr>
        <w:t>2 days</w:t>
      </w:r>
    </w:p>
    <w:p w14:paraId="6D006AE0" w14:textId="77777777" w:rsidR="00F77F42" w:rsidRPr="00F77F42" w:rsidRDefault="00F77F42" w:rsidP="00F77F42">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submit all assignments by the corresponding deadline</w:t>
      </w:r>
    </w:p>
    <w:p w14:paraId="4410F4DB"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The instructor will:</w:t>
      </w:r>
    </w:p>
    <w:p w14:paraId="598E5B89" w14:textId="77777777" w:rsidR="00F77F42" w:rsidRPr="00F77F42" w:rsidRDefault="00F77F42" w:rsidP="00F77F42">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proofErr w:type="gramStart"/>
      <w:r w:rsidRPr="00F77F42">
        <w:rPr>
          <w:rFonts w:ascii="Lato" w:eastAsia="Times New Roman" w:hAnsi="Lato" w:cs="Times New Roman"/>
          <w:color w:val="2D3B45"/>
          <w:kern w:val="0"/>
          <w:sz w:val="24"/>
          <w:szCs w:val="24"/>
          <w14:ligatures w14:val="none"/>
        </w:rPr>
        <w:t>log</w:t>
      </w:r>
      <w:proofErr w:type="gramEnd"/>
      <w:r w:rsidRPr="00F77F42">
        <w:rPr>
          <w:rFonts w:ascii="Lato" w:eastAsia="Times New Roman" w:hAnsi="Lato" w:cs="Times New Roman"/>
          <w:color w:val="2D3B45"/>
          <w:kern w:val="0"/>
          <w:sz w:val="24"/>
          <w:szCs w:val="24"/>
          <w14:ligatures w14:val="none"/>
        </w:rPr>
        <w:t xml:space="preserve"> in to the course </w:t>
      </w:r>
      <w:r w:rsidRPr="00F77F42">
        <w:rPr>
          <w:rFonts w:ascii="Lato" w:eastAsia="Times New Roman" w:hAnsi="Lato" w:cs="Times New Roman"/>
          <w:b/>
          <w:bCs/>
          <w:color w:val="2D3B45"/>
          <w:kern w:val="0"/>
          <w:sz w:val="24"/>
          <w:szCs w:val="24"/>
          <w14:ligatures w14:val="none"/>
        </w:rPr>
        <w:t>every </w:t>
      </w:r>
      <w:r w:rsidRPr="00F77F42">
        <w:rPr>
          <w:rFonts w:ascii="Lato" w:eastAsia="Times New Roman" w:hAnsi="Lato" w:cs="Times New Roman"/>
          <w:color w:val="2D3B45"/>
          <w:kern w:val="0"/>
          <w:sz w:val="24"/>
          <w:szCs w:val="24"/>
          <w14:ligatures w14:val="none"/>
        </w:rPr>
        <w:t>few days</w:t>
      </w:r>
    </w:p>
    <w:p w14:paraId="455A78C7" w14:textId="77777777" w:rsidR="00F77F42" w:rsidRPr="00F77F42" w:rsidRDefault="00F77F42" w:rsidP="00F77F42">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respond to discussion postings within </w:t>
      </w:r>
      <w:r w:rsidRPr="00F77F42">
        <w:rPr>
          <w:rFonts w:ascii="Lato" w:eastAsia="Times New Roman" w:hAnsi="Lato" w:cs="Times New Roman"/>
          <w:b/>
          <w:bCs/>
          <w:color w:val="2D3B45"/>
          <w:kern w:val="0"/>
          <w:sz w:val="24"/>
          <w:szCs w:val="24"/>
          <w14:ligatures w14:val="none"/>
        </w:rPr>
        <w:t>3 days of the deadline</w:t>
      </w:r>
    </w:p>
    <w:p w14:paraId="3AD8343F" w14:textId="77777777" w:rsidR="00F77F42" w:rsidRPr="00F77F42" w:rsidRDefault="00F77F42" w:rsidP="00F77F42">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respond to </w:t>
      </w:r>
      <w:r w:rsidRPr="00F77F42">
        <w:rPr>
          <w:rFonts w:ascii="Lato" w:eastAsia="Times New Roman" w:hAnsi="Lato" w:cs="Times New Roman"/>
          <w:b/>
          <w:bCs/>
          <w:color w:val="2D3B45"/>
          <w:kern w:val="0"/>
          <w:sz w:val="24"/>
          <w:szCs w:val="24"/>
          <w14:ligatures w14:val="none"/>
        </w:rPr>
        <w:t>emails </w:t>
      </w:r>
      <w:r w:rsidRPr="00F77F42">
        <w:rPr>
          <w:rFonts w:ascii="Lato" w:eastAsia="Times New Roman" w:hAnsi="Lato" w:cs="Times New Roman"/>
          <w:color w:val="2D3B45"/>
          <w:kern w:val="0"/>
          <w:sz w:val="24"/>
          <w:szCs w:val="24"/>
          <w14:ligatures w14:val="none"/>
        </w:rPr>
        <w:t>within </w:t>
      </w:r>
      <w:r w:rsidRPr="00F77F42">
        <w:rPr>
          <w:rFonts w:ascii="Lato" w:eastAsia="Times New Roman" w:hAnsi="Lato" w:cs="Times New Roman"/>
          <w:b/>
          <w:bCs/>
          <w:color w:val="2D3B45"/>
          <w:kern w:val="0"/>
          <w:sz w:val="24"/>
          <w:szCs w:val="24"/>
          <w14:ligatures w14:val="none"/>
        </w:rPr>
        <w:t>48 hours, </w:t>
      </w:r>
      <w:r w:rsidRPr="00F77F42">
        <w:rPr>
          <w:rFonts w:ascii="Lato" w:eastAsia="Times New Roman" w:hAnsi="Lato" w:cs="Times New Roman"/>
          <w:color w:val="2D3B45"/>
          <w:kern w:val="0"/>
          <w:sz w:val="24"/>
          <w:szCs w:val="24"/>
          <w14:ligatures w14:val="none"/>
        </w:rPr>
        <w:t>if not sooner</w:t>
      </w:r>
    </w:p>
    <w:p w14:paraId="13593972" w14:textId="77777777" w:rsidR="00F77F42" w:rsidRPr="00F77F42" w:rsidRDefault="00F77F42" w:rsidP="00F77F42">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grade assignments and provide feedback within </w:t>
      </w:r>
      <w:r w:rsidRPr="00F77F42">
        <w:rPr>
          <w:rFonts w:ascii="Lato" w:eastAsia="Times New Roman" w:hAnsi="Lato" w:cs="Times New Roman"/>
          <w:b/>
          <w:bCs/>
          <w:color w:val="2D3B45"/>
          <w:kern w:val="0"/>
          <w:sz w:val="24"/>
          <w:szCs w:val="24"/>
          <w14:ligatures w14:val="none"/>
        </w:rPr>
        <w:t>3 days </w:t>
      </w:r>
      <w:r w:rsidRPr="00F77F42">
        <w:rPr>
          <w:rFonts w:ascii="Lato" w:eastAsia="Times New Roman" w:hAnsi="Lato" w:cs="Times New Roman"/>
          <w:color w:val="2D3B45"/>
          <w:kern w:val="0"/>
          <w:sz w:val="24"/>
          <w:szCs w:val="24"/>
          <w14:ligatures w14:val="none"/>
        </w:rPr>
        <w:t>of the assignment deadline</w:t>
      </w:r>
    </w:p>
    <w:p w14:paraId="60FD74BF"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Students with Disabilities</w:t>
      </w:r>
    </w:p>
    <w:p w14:paraId="7674B546"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As a college, we care about students with special needs. To receive these </w:t>
      </w:r>
      <w:proofErr w:type="gramStart"/>
      <w:r w:rsidRPr="00F77F42">
        <w:rPr>
          <w:rFonts w:ascii="Lato" w:eastAsia="Times New Roman" w:hAnsi="Lato" w:cs="Times New Roman"/>
          <w:color w:val="2D3B45"/>
          <w:kern w:val="0"/>
          <w:sz w:val="24"/>
          <w:szCs w:val="24"/>
          <w14:ligatures w14:val="none"/>
        </w:rPr>
        <w:t>services</w:t>
      </w:r>
      <w:proofErr w:type="gramEnd"/>
      <w:r w:rsidRPr="00F77F42">
        <w:rPr>
          <w:rFonts w:ascii="Lato" w:eastAsia="Times New Roman" w:hAnsi="Lato" w:cs="Times New Roman"/>
          <w:color w:val="2D3B45"/>
          <w:kern w:val="0"/>
          <w:sz w:val="24"/>
          <w:szCs w:val="24"/>
          <w14:ligatures w14:val="none"/>
        </w:rPr>
        <w:t xml:space="preserve">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22" w:tgtFrame="_blank" w:history="1">
        <w:r w:rsidRPr="00F77F42">
          <w:rPr>
            <w:rFonts w:ascii="Lato" w:eastAsia="Times New Roman" w:hAnsi="Lato" w:cs="Times New Roman"/>
            <w:color w:val="3344DD"/>
            <w:kern w:val="0"/>
            <w:sz w:val="24"/>
            <w:szCs w:val="24"/>
            <w:u w:val="single"/>
            <w14:ligatures w14:val="none"/>
          </w:rPr>
          <w:t>drcupgl@fiu.edu</w:t>
        </w:r>
      </w:hyperlink>
      <w:r w:rsidRPr="00F77F42">
        <w:rPr>
          <w:rFonts w:ascii="Lato" w:eastAsia="Times New Roman" w:hAnsi="Lato" w:cs="Times New Roman"/>
          <w:color w:val="2D3B45"/>
          <w:kern w:val="0"/>
          <w:sz w:val="24"/>
          <w:szCs w:val="24"/>
          <w14:ligatures w14:val="none"/>
        </w:rPr>
        <w:t>; at the BBC you can call 305-919-5345 or send an email to </w:t>
      </w:r>
      <w:hyperlink r:id="rId23" w:tgtFrame="_blank" w:history="1">
        <w:r w:rsidRPr="00F77F42">
          <w:rPr>
            <w:rFonts w:ascii="Lato" w:eastAsia="Times New Roman" w:hAnsi="Lato" w:cs="Times New Roman"/>
            <w:color w:val="3344DD"/>
            <w:kern w:val="0"/>
            <w:sz w:val="24"/>
            <w:szCs w:val="24"/>
            <w:u w:val="single"/>
            <w14:ligatures w14:val="none"/>
          </w:rPr>
          <w:t>drcbbc@fiu.edu</w:t>
        </w:r>
      </w:hyperlink>
      <w:r w:rsidRPr="00F77F42">
        <w:rPr>
          <w:rFonts w:ascii="Lato" w:eastAsia="Times New Roman" w:hAnsi="Lato" w:cs="Times New Roman"/>
          <w:color w:val="2D3B45"/>
          <w:kern w:val="0"/>
          <w:sz w:val="24"/>
          <w:szCs w:val="24"/>
          <w14:ligatures w14:val="none"/>
        </w:rPr>
        <w:t>.</w:t>
      </w:r>
    </w:p>
    <w:p w14:paraId="765B423A"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Career Resources</w:t>
      </w:r>
    </w:p>
    <w:p w14:paraId="26089865"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Visit Career and Talent Development for career planning, job search resources, resume review, interview preparation, and more at </w:t>
      </w:r>
      <w:r w:rsidRPr="00F77F42">
        <w:rPr>
          <w:rFonts w:ascii="Lato" w:eastAsia="Times New Roman" w:hAnsi="Lato" w:cs="Times New Roman"/>
          <w:b/>
          <w:bCs/>
          <w:color w:val="2D3B45"/>
          <w:kern w:val="0"/>
          <w:sz w:val="24"/>
          <w:szCs w:val="24"/>
          <w14:ligatures w14:val="none"/>
        </w:rPr>
        <w:t>career.fiu.edu</w:t>
      </w:r>
    </w:p>
    <w:p w14:paraId="32CB0EC5" w14:textId="77777777" w:rsidR="00F77F42" w:rsidRPr="00F77F42" w:rsidRDefault="00F77F42" w:rsidP="00F77F42">
      <w:pPr>
        <w:shd w:val="clear" w:color="auto" w:fill="FFFFFF"/>
        <w:spacing w:after="0" w:line="240" w:lineRule="auto"/>
        <w:rPr>
          <w:rFonts w:ascii="Lato" w:eastAsia="Times New Roman" w:hAnsi="Lato" w:cs="Times New Roman"/>
          <w:color w:val="2D3B45"/>
          <w:kern w:val="0"/>
          <w:sz w:val="24"/>
          <w:szCs w:val="24"/>
          <w14:ligatures w14:val="none"/>
        </w:rPr>
      </w:pPr>
      <w:hyperlink r:id="rId24" w:tgtFrame="_blank" w:history="1">
        <w:r w:rsidRPr="00F77F42">
          <w:rPr>
            <w:rFonts w:ascii="Lato" w:eastAsia="Times New Roman" w:hAnsi="Lato" w:cs="Times New Roman"/>
            <w:b/>
            <w:bCs/>
            <w:color w:val="3344DD"/>
            <w:kern w:val="0"/>
            <w:sz w:val="24"/>
            <w:szCs w:val="24"/>
            <w:u w:val="single"/>
            <w14:ligatures w14:val="none"/>
          </w:rPr>
          <w:t xml:space="preserve">Login to </w:t>
        </w:r>
        <w:proofErr w:type="spellStart"/>
        <w:r w:rsidRPr="00F77F42">
          <w:rPr>
            <w:rFonts w:ascii="Lato" w:eastAsia="Times New Roman" w:hAnsi="Lato" w:cs="Times New Roman"/>
            <w:b/>
            <w:bCs/>
            <w:color w:val="3344DD"/>
            <w:kern w:val="0"/>
            <w:sz w:val="24"/>
            <w:szCs w:val="24"/>
            <w:u w:val="single"/>
            <w14:ligatures w14:val="none"/>
          </w:rPr>
          <w:t>Handshake</w:t>
        </w:r>
        <w:r w:rsidRPr="00F77F42">
          <w:rPr>
            <w:rFonts w:ascii="Lato" w:eastAsia="Times New Roman" w:hAnsi="Lato" w:cs="Times New Roman"/>
            <w:b/>
            <w:bCs/>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b/>
            <w:bCs/>
            <w:color w:val="3344DD"/>
            <w:kern w:val="0"/>
            <w:sz w:val="24"/>
            <w:szCs w:val="24"/>
            <w:u w:val="single"/>
            <w:bdr w:val="none" w:sz="0" w:space="0" w:color="auto" w:frame="1"/>
            <w14:ligatures w14:val="none"/>
          </w:rPr>
          <w:t xml:space="preserve"> to an external site.</w:t>
        </w:r>
      </w:hyperlink>
    </w:p>
    <w:p w14:paraId="33025842"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F77F42">
        <w:rPr>
          <w:rFonts w:ascii="Lato" w:eastAsia="Times New Roman" w:hAnsi="Lato" w:cs="Times New Roman"/>
          <w:b/>
          <w:bCs/>
          <w:color w:val="2D3B45"/>
          <w:kern w:val="0"/>
          <w:sz w:val="24"/>
          <w:szCs w:val="24"/>
          <w14:ligatures w14:val="none"/>
        </w:rPr>
        <w:t>Meet</w:t>
      </w:r>
      <w:proofErr w:type="gramEnd"/>
      <w:r w:rsidRPr="00F77F42">
        <w:rPr>
          <w:rFonts w:ascii="Lato" w:eastAsia="Times New Roman" w:hAnsi="Lato" w:cs="Times New Roman"/>
          <w:b/>
          <w:bCs/>
          <w:color w:val="2D3B45"/>
          <w:kern w:val="0"/>
          <w:sz w:val="24"/>
          <w:szCs w:val="24"/>
          <w14:ligatures w14:val="none"/>
        </w:rPr>
        <w:t xml:space="preserve"> with a Career Coach</w:t>
      </w:r>
    </w:p>
    <w:p w14:paraId="7C00BAC2"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lastRenderedPageBreak/>
        <w:t>Students and alumni can access resources and make appointments through FIU Handshake.</w:t>
      </w:r>
    </w:p>
    <w:p w14:paraId="43099C10" w14:textId="77777777" w:rsidR="00F77F42" w:rsidRPr="00F77F42" w:rsidRDefault="00F77F42" w:rsidP="00F77F42">
      <w:pPr>
        <w:shd w:val="clear" w:color="auto" w:fill="FFFFFF"/>
        <w:spacing w:after="0" w:line="240" w:lineRule="auto"/>
        <w:rPr>
          <w:rFonts w:ascii="Lato" w:eastAsia="Times New Roman" w:hAnsi="Lato" w:cs="Times New Roman"/>
          <w:color w:val="2D3B45"/>
          <w:kern w:val="0"/>
          <w:sz w:val="24"/>
          <w:szCs w:val="24"/>
          <w14:ligatures w14:val="none"/>
        </w:rPr>
      </w:pPr>
      <w:hyperlink r:id="rId25" w:tgtFrame="_blank" w:history="1">
        <w:r w:rsidRPr="00F77F42">
          <w:rPr>
            <w:rFonts w:ascii="Lato" w:eastAsia="Times New Roman" w:hAnsi="Lato" w:cs="Times New Roman"/>
            <w:b/>
            <w:bCs/>
            <w:color w:val="3344DD"/>
            <w:kern w:val="0"/>
            <w:sz w:val="24"/>
            <w:szCs w:val="24"/>
            <w:u w:val="single"/>
            <w14:ligatures w14:val="none"/>
          </w:rPr>
          <w:t xml:space="preserve">Individual Career </w:t>
        </w:r>
        <w:proofErr w:type="spellStart"/>
        <w:r w:rsidRPr="00F77F42">
          <w:rPr>
            <w:rFonts w:ascii="Lato" w:eastAsia="Times New Roman" w:hAnsi="Lato" w:cs="Times New Roman"/>
            <w:b/>
            <w:bCs/>
            <w:color w:val="3344DD"/>
            <w:kern w:val="0"/>
            <w:sz w:val="24"/>
            <w:szCs w:val="24"/>
            <w:u w:val="single"/>
            <w14:ligatures w14:val="none"/>
          </w:rPr>
          <w:t>Prep</w:t>
        </w:r>
        <w:r w:rsidRPr="00F77F42">
          <w:rPr>
            <w:rFonts w:ascii="Lato" w:eastAsia="Times New Roman" w:hAnsi="Lato" w:cs="Times New Roman"/>
            <w:b/>
            <w:bCs/>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b/>
            <w:bCs/>
            <w:color w:val="3344DD"/>
            <w:kern w:val="0"/>
            <w:sz w:val="24"/>
            <w:szCs w:val="24"/>
            <w:u w:val="single"/>
            <w:bdr w:val="none" w:sz="0" w:space="0" w:color="auto" w:frame="1"/>
            <w14:ligatures w14:val="none"/>
          </w:rPr>
          <w:t xml:space="preserve"> to an external site.</w:t>
        </w:r>
      </w:hyperlink>
    </w:p>
    <w:p w14:paraId="62B4E7C1"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Handshake </w:t>
      </w:r>
      <w:r w:rsidRPr="00F77F42">
        <w:rPr>
          <w:rFonts w:ascii="Lato" w:eastAsia="Times New Roman" w:hAnsi="Lato" w:cs="Times New Roman"/>
          <w:color w:val="2D3B45"/>
          <w:kern w:val="0"/>
          <w:sz w:val="24"/>
          <w:szCs w:val="24"/>
          <w14:ligatures w14:val="none"/>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F77F42">
        <w:rPr>
          <w:rFonts w:ascii="Lato" w:eastAsia="Times New Roman" w:hAnsi="Lato" w:cs="Times New Roman"/>
          <w:i/>
          <w:iCs/>
          <w:color w:val="2D3B45"/>
          <w:kern w:val="0"/>
          <w:sz w:val="24"/>
          <w:szCs w:val="24"/>
          <w14:ligatures w14:val="none"/>
        </w:rPr>
        <w:t>80% of students with a complete Handshake profile get messaged by employers</w:t>
      </w:r>
      <w:r w:rsidRPr="00F77F42">
        <w:rPr>
          <w:rFonts w:ascii="Lato" w:eastAsia="Times New Roman" w:hAnsi="Lato" w:cs="Times New Roman"/>
          <w:color w:val="2D3B45"/>
          <w:kern w:val="0"/>
          <w:sz w:val="24"/>
          <w:szCs w:val="24"/>
          <w14:ligatures w14:val="none"/>
        </w:rPr>
        <w:t>!</w:t>
      </w:r>
    </w:p>
    <w:p w14:paraId="512BBE10" w14:textId="77777777" w:rsidR="00F77F42" w:rsidRPr="00F77F42" w:rsidRDefault="00F77F42" w:rsidP="00F77F42">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Activate your account at </w:t>
      </w:r>
      <w:hyperlink r:id="rId26" w:tgtFrame="_blank" w:history="1">
        <w:r w:rsidRPr="00F77F42">
          <w:rPr>
            <w:rFonts w:ascii="Lato" w:eastAsia="Times New Roman" w:hAnsi="Lato" w:cs="Times New Roman"/>
            <w:color w:val="3344DD"/>
            <w:kern w:val="0"/>
            <w:sz w:val="24"/>
            <w:szCs w:val="24"/>
            <w:u w:val="single"/>
            <w14:ligatures w14:val="none"/>
          </w:rPr>
          <w:t>Handshake</w:t>
        </w:r>
      </w:hyperlink>
    </w:p>
    <w:p w14:paraId="16275BAF" w14:textId="77777777" w:rsidR="00F77F42" w:rsidRPr="00F77F42" w:rsidRDefault="00F77F42" w:rsidP="00F77F42">
      <w:pPr>
        <w:numPr>
          <w:ilvl w:val="0"/>
          <w:numId w:val="7"/>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Download the Handshake app from </w:t>
      </w:r>
      <w:proofErr w:type="spellStart"/>
      <w:r>
        <w:fldChar w:fldCharType="begin"/>
      </w:r>
      <w:r>
        <w:instrText>HYPERLINK "https://urldefense.com/v3/__https:/apps.apple.com/app/apple-store/id1220620171?pt=96161867&amp;ct=edu-stu-ig-giveaway&amp;mt=8__;!!FjuHKAHQs5udqho!Nd86rRz51i9EwBhT73iCOxPeE0tibJA7W0jtzmBDNJDgzkL5vlEx0Y0CM4502Q-JGGFgS1_Ix2TZmPY0VJfn%24" \t "_blank"</w:instrText>
      </w:r>
      <w:r>
        <w:fldChar w:fldCharType="separate"/>
      </w:r>
      <w:r w:rsidRPr="00F77F42">
        <w:rPr>
          <w:rFonts w:ascii="Lato" w:eastAsia="Times New Roman" w:hAnsi="Lato" w:cs="Times New Roman"/>
          <w:color w:val="3344DD"/>
          <w:kern w:val="0"/>
          <w:sz w:val="24"/>
          <w:szCs w:val="24"/>
          <w:u w:val="single"/>
          <w14:ligatures w14:val="none"/>
        </w:rPr>
        <w:t>Apple</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r>
        <w:rPr>
          <w:rFonts w:ascii="Lato" w:eastAsia="Times New Roman" w:hAnsi="Lato" w:cs="Times New Roman"/>
          <w:color w:val="3344DD"/>
          <w:kern w:val="0"/>
          <w:sz w:val="24"/>
          <w:szCs w:val="24"/>
          <w:u w:val="single"/>
          <w:bdr w:val="none" w:sz="0" w:space="0" w:color="auto" w:frame="1"/>
          <w14:ligatures w14:val="none"/>
        </w:rPr>
        <w:fldChar w:fldCharType="end"/>
      </w:r>
      <w:r w:rsidRPr="00F77F42">
        <w:rPr>
          <w:rFonts w:ascii="Lato" w:eastAsia="Times New Roman" w:hAnsi="Lato" w:cs="Times New Roman"/>
          <w:color w:val="2D3B45"/>
          <w:kern w:val="0"/>
          <w:sz w:val="24"/>
          <w:szCs w:val="24"/>
          <w14:ligatures w14:val="none"/>
        </w:rPr>
        <w:t> or </w:t>
      </w:r>
      <w:hyperlink r:id="rId27" w:tgtFrame="_blank" w:history="1">
        <w:r w:rsidRPr="00F77F42">
          <w:rPr>
            <w:rFonts w:ascii="Lato" w:eastAsia="Times New Roman" w:hAnsi="Lato" w:cs="Times New Roman"/>
            <w:color w:val="3344DD"/>
            <w:kern w:val="0"/>
            <w:sz w:val="24"/>
            <w:szCs w:val="24"/>
            <w:u w:val="single"/>
            <w14:ligatures w14:val="none"/>
          </w:rPr>
          <w:t xml:space="preserve">Google </w:t>
        </w:r>
        <w:proofErr w:type="spellStart"/>
        <w:r w:rsidRPr="00F77F42">
          <w:rPr>
            <w:rFonts w:ascii="Lato" w:eastAsia="Times New Roman" w:hAnsi="Lato" w:cs="Times New Roman"/>
            <w:color w:val="3344DD"/>
            <w:kern w:val="0"/>
            <w:sz w:val="24"/>
            <w:szCs w:val="24"/>
            <w:u w:val="single"/>
            <w14:ligatures w14:val="none"/>
          </w:rPr>
          <w:t>Play</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r w:rsidRPr="00F77F42">
        <w:rPr>
          <w:rFonts w:ascii="Lato" w:eastAsia="Times New Roman" w:hAnsi="Lato" w:cs="Times New Roman"/>
          <w:color w:val="2D3B45"/>
          <w:kern w:val="0"/>
          <w:sz w:val="24"/>
          <w:szCs w:val="24"/>
          <w14:ligatures w14:val="none"/>
        </w:rPr>
        <w:t> to receive notifications on the latest jobs, events, and employers</w:t>
      </w:r>
    </w:p>
    <w:p w14:paraId="7EF50351" w14:textId="77777777" w:rsidR="00F77F42" w:rsidRPr="00F77F42" w:rsidRDefault="00F77F42" w:rsidP="00F77F42">
      <w:pPr>
        <w:numPr>
          <w:ilvl w:val="0"/>
          <w:numId w:val="7"/>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Learn more: </w:t>
      </w:r>
      <w:hyperlink r:id="rId28" w:tgtFrame="_blank" w:history="1">
        <w:r w:rsidRPr="00F77F42">
          <w:rPr>
            <w:rFonts w:ascii="Lato" w:eastAsia="Times New Roman" w:hAnsi="Lato" w:cs="Times New Roman"/>
            <w:color w:val="3344DD"/>
            <w:kern w:val="0"/>
            <w:sz w:val="24"/>
            <w:szCs w:val="24"/>
            <w:u w:val="single"/>
            <w14:ligatures w14:val="none"/>
          </w:rPr>
          <w:t xml:space="preserve">“5 Reasons You Need Handshake More Than Other Career </w:t>
        </w:r>
        <w:proofErr w:type="spellStart"/>
        <w:r w:rsidRPr="00F77F42">
          <w:rPr>
            <w:rFonts w:ascii="Lato" w:eastAsia="Times New Roman" w:hAnsi="Lato" w:cs="Times New Roman"/>
            <w:color w:val="3344DD"/>
            <w:kern w:val="0"/>
            <w:sz w:val="24"/>
            <w:szCs w:val="24"/>
            <w:u w:val="single"/>
            <w14:ligatures w14:val="none"/>
          </w:rPr>
          <w:t>Sites”</w:t>
        </w:r>
        <w:r w:rsidRPr="00F77F42">
          <w:rPr>
            <w:rFonts w:ascii="Lato" w:eastAsia="Times New Roman" w:hAnsi="Lato" w:cs="Times New Roman"/>
            <w:color w:val="3344DD"/>
            <w:kern w:val="0"/>
            <w:sz w:val="24"/>
            <w:szCs w:val="24"/>
            <w:u w:val="single"/>
            <w:bdr w:val="none" w:sz="0" w:space="0" w:color="auto" w:frame="1"/>
            <w14:ligatures w14:val="none"/>
          </w:rPr>
          <w:t>Links</w:t>
        </w:r>
        <w:proofErr w:type="spellEnd"/>
        <w:r w:rsidRPr="00F77F42">
          <w:rPr>
            <w:rFonts w:ascii="Lato" w:eastAsia="Times New Roman" w:hAnsi="Lato" w:cs="Times New Roman"/>
            <w:color w:val="3344DD"/>
            <w:kern w:val="0"/>
            <w:sz w:val="24"/>
            <w:szCs w:val="24"/>
            <w:u w:val="single"/>
            <w:bdr w:val="none" w:sz="0" w:space="0" w:color="auto" w:frame="1"/>
            <w14:ligatures w14:val="none"/>
          </w:rPr>
          <w:t xml:space="preserve"> to an external site.</w:t>
        </w:r>
      </w:hyperlink>
    </w:p>
    <w:p w14:paraId="188D23DA" w14:textId="1FD7B731" w:rsidR="00F77F42" w:rsidRPr="00F77F42" w:rsidRDefault="00F77F42" w:rsidP="00F77F42">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F77F42">
        <w:rPr>
          <w:rFonts w:ascii="Lato" w:eastAsia="Times New Roman" w:hAnsi="Lato" w:cs="Times New Roman"/>
          <w:noProof/>
          <w:color w:val="2D3B45"/>
          <w:kern w:val="0"/>
          <w:sz w:val="43"/>
          <w:szCs w:val="43"/>
          <w14:ligatures w14:val="none"/>
        </w:rPr>
        <w:drawing>
          <wp:inline distT="0" distB="0" distL="0" distR="0" wp14:anchorId="29EF99B2" wp14:editId="72C8E3CA">
            <wp:extent cx="5943600" cy="259080"/>
            <wp:effectExtent l="0" t="0" r="0" b="7620"/>
            <wp:docPr id="340361270" name="Picture 2"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Detail Sec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79A52B8C"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Course Structure</w:t>
      </w:r>
    </w:p>
    <w:p w14:paraId="50849364"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The course will cover a total of 12 chapters of the textbook. There will be quizzes and/or additional assignments as indicated for some chapters. In particular, the course will require each student to submit reviews of news related to issues discussed in class. As well there is the requirement of a Group Project.</w:t>
      </w:r>
    </w:p>
    <w:p w14:paraId="09175526"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The topics to be covered in the course are:</w:t>
      </w:r>
    </w:p>
    <w:p w14:paraId="5F2A42E8"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1: Introduction to Labor Economics</w:t>
      </w:r>
    </w:p>
    <w:p w14:paraId="7355AFA5"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2: Labor Markets</w:t>
      </w:r>
    </w:p>
    <w:p w14:paraId="39404653"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3: Labor Supply</w:t>
      </w:r>
    </w:p>
    <w:p w14:paraId="71D6C1E1"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4: Labor Demand</w:t>
      </w:r>
    </w:p>
    <w:p w14:paraId="56D8CBE0"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5: Job Attributes</w:t>
      </w:r>
    </w:p>
    <w:p w14:paraId="56122305"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6: Schooling</w:t>
      </w:r>
    </w:p>
    <w:p w14:paraId="10D65E12"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7: Training, Turnover, and Migration</w:t>
      </w:r>
    </w:p>
    <w:p w14:paraId="0AE3978F"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8: Discrimination</w:t>
      </w:r>
    </w:p>
    <w:p w14:paraId="5839F335"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9: Unions</w:t>
      </w:r>
    </w:p>
    <w:p w14:paraId="4234232D"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10: Wage Inequality</w:t>
      </w:r>
    </w:p>
    <w:p w14:paraId="653656E7"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11: Compensation Strategies</w:t>
      </w:r>
    </w:p>
    <w:p w14:paraId="70B0C8C9" w14:textId="77777777" w:rsidR="00F77F42" w:rsidRPr="00F77F42" w:rsidRDefault="00F77F42" w:rsidP="00F77F42">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Chapter 12: Unemployment</w:t>
      </w:r>
    </w:p>
    <w:p w14:paraId="4913C44D"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Course Communication</w:t>
      </w:r>
    </w:p>
    <w:p w14:paraId="165E8C6D" w14:textId="77777777" w:rsidR="00F77F42" w:rsidRPr="00F77F42" w:rsidRDefault="00F77F42" w:rsidP="00F77F42">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E-mail: </w:t>
      </w:r>
      <w:r w:rsidRPr="00F77F42">
        <w:rPr>
          <w:rFonts w:ascii="Lato" w:eastAsia="Times New Roman" w:hAnsi="Lato" w:cs="Times New Roman"/>
          <w:color w:val="2D3B45"/>
          <w:kern w:val="0"/>
          <w:sz w:val="24"/>
          <w:szCs w:val="24"/>
          <w14:ligatures w14:val="none"/>
        </w:rPr>
        <w:t>Contact your instructor via Canvas messages. Use of FIU email should not be used for course-related matters as there is no record of it.</w:t>
      </w:r>
    </w:p>
    <w:p w14:paraId="443DEBE4" w14:textId="77777777" w:rsidR="00F77F42" w:rsidRPr="00F77F42" w:rsidRDefault="00F77F42" w:rsidP="00F77F42">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lastRenderedPageBreak/>
        <w:t>Discussion Forum: </w:t>
      </w:r>
      <w:r w:rsidRPr="00F77F42">
        <w:rPr>
          <w:rFonts w:ascii="Lato" w:eastAsia="Times New Roman" w:hAnsi="Lato" w:cs="Times New Roman"/>
          <w:color w:val="2D3B45"/>
          <w:kern w:val="0"/>
          <w:sz w:val="24"/>
          <w:szCs w:val="24"/>
          <w14:ligatures w14:val="none"/>
        </w:rPr>
        <w:t>It will be used for postings of general interest that are directly related to the course. Everyone can read Discussion Forum postings; therefore, do not post private information.</w:t>
      </w:r>
    </w:p>
    <w:p w14:paraId="168F6FCF" w14:textId="77777777" w:rsidR="00F77F42" w:rsidRPr="00F77F42" w:rsidRDefault="00F77F42" w:rsidP="00F77F42">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Announcements: </w:t>
      </w:r>
      <w:r w:rsidRPr="00F77F42">
        <w:rPr>
          <w:rFonts w:ascii="Lato" w:eastAsia="Times New Roman" w:hAnsi="Lato" w:cs="Times New Roman"/>
          <w:color w:val="2D3B45"/>
          <w:kern w:val="0"/>
          <w:sz w:val="24"/>
          <w:szCs w:val="24"/>
          <w14:ligatures w14:val="none"/>
        </w:rPr>
        <w:t>Will be used to indicate news of importance as related to the course.</w:t>
      </w:r>
    </w:p>
    <w:p w14:paraId="17C113D8"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Quizzes</w:t>
      </w:r>
    </w:p>
    <w:p w14:paraId="4126C415" w14:textId="73F686FE" w:rsidR="00F77F42" w:rsidRPr="005F1282" w:rsidRDefault="00F77F42" w:rsidP="005F128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xml:space="preserve">This course will have a syllabus quiz and </w:t>
      </w:r>
      <w:proofErr w:type="gramStart"/>
      <w:r w:rsidRPr="00F77F42">
        <w:rPr>
          <w:rFonts w:ascii="Lato" w:eastAsia="Times New Roman" w:hAnsi="Lato" w:cs="Times New Roman"/>
          <w:color w:val="2D3B45"/>
          <w:kern w:val="0"/>
          <w:sz w:val="24"/>
          <w:szCs w:val="24"/>
          <w14:ligatures w14:val="none"/>
        </w:rPr>
        <w:t xml:space="preserve">twelve </w:t>
      </w:r>
      <w:r w:rsidR="00CB7E43">
        <w:rPr>
          <w:rFonts w:ascii="Lato" w:eastAsia="Times New Roman" w:hAnsi="Lato" w:cs="Times New Roman"/>
          <w:color w:val="2D3B45"/>
          <w:kern w:val="0"/>
          <w:sz w:val="24"/>
          <w:szCs w:val="24"/>
          <w14:ligatures w14:val="none"/>
        </w:rPr>
        <w:t>chapter</w:t>
      </w:r>
      <w:proofErr w:type="gramEnd"/>
      <w:r w:rsidR="00CB7E43">
        <w:rPr>
          <w:rFonts w:ascii="Lato" w:eastAsia="Times New Roman" w:hAnsi="Lato" w:cs="Times New Roman"/>
          <w:color w:val="2D3B45"/>
          <w:kern w:val="0"/>
          <w:sz w:val="24"/>
          <w:szCs w:val="24"/>
          <w14:ligatures w14:val="none"/>
        </w:rPr>
        <w:t xml:space="preserve"> quizzes</w:t>
      </w:r>
      <w:r w:rsidRPr="00F77F42">
        <w:rPr>
          <w:rFonts w:ascii="Lato" w:eastAsia="Times New Roman" w:hAnsi="Lato" w:cs="Times New Roman"/>
          <w:color w:val="2D3B45"/>
          <w:kern w:val="0"/>
          <w:sz w:val="24"/>
          <w:szCs w:val="24"/>
          <w14:ligatures w14:val="none"/>
        </w:rPr>
        <w:t xml:space="preserve">, corresponding to chapters 1-2-3-4-5-6-7-8-9-10-11-12. The syllabus quiz will be available </w:t>
      </w:r>
      <w:r w:rsidR="00CB7E43">
        <w:rPr>
          <w:rFonts w:ascii="Lato" w:eastAsia="Times New Roman" w:hAnsi="Lato" w:cs="Times New Roman"/>
          <w:color w:val="2D3B45"/>
          <w:kern w:val="0"/>
          <w:sz w:val="24"/>
          <w:szCs w:val="24"/>
          <w14:ligatures w14:val="none"/>
        </w:rPr>
        <w:t xml:space="preserve">in </w:t>
      </w:r>
      <w:r w:rsidRPr="00F77F42">
        <w:rPr>
          <w:rFonts w:ascii="Lato" w:eastAsia="Times New Roman" w:hAnsi="Lato" w:cs="Times New Roman"/>
          <w:color w:val="2D3B45"/>
          <w:kern w:val="0"/>
          <w:sz w:val="24"/>
          <w:szCs w:val="24"/>
          <w14:ligatures w14:val="none"/>
        </w:rPr>
        <w:t>the first week of classes</w:t>
      </w:r>
      <w:r w:rsidR="00CB7E43">
        <w:rPr>
          <w:rFonts w:ascii="Lato" w:eastAsia="Times New Roman" w:hAnsi="Lato" w:cs="Times New Roman"/>
          <w:color w:val="2D3B45"/>
          <w:kern w:val="0"/>
          <w:sz w:val="24"/>
          <w:szCs w:val="24"/>
          <w14:ligatures w14:val="none"/>
        </w:rPr>
        <w:t>,</w:t>
      </w:r>
      <w:r w:rsidRPr="00F77F42">
        <w:rPr>
          <w:rFonts w:ascii="Lato" w:eastAsia="Times New Roman" w:hAnsi="Lato" w:cs="Times New Roman"/>
          <w:color w:val="2D3B45"/>
          <w:kern w:val="0"/>
          <w:sz w:val="24"/>
          <w:szCs w:val="24"/>
          <w14:ligatures w14:val="none"/>
        </w:rPr>
        <w:t xml:space="preserve"> with two attempts. The </w:t>
      </w:r>
      <w:proofErr w:type="gramStart"/>
      <w:r w:rsidRPr="00F77F42">
        <w:rPr>
          <w:rFonts w:ascii="Lato" w:eastAsia="Times New Roman" w:hAnsi="Lato" w:cs="Times New Roman"/>
          <w:color w:val="2D3B45"/>
          <w:kern w:val="0"/>
          <w:sz w:val="24"/>
          <w:szCs w:val="24"/>
          <w14:ligatures w14:val="none"/>
        </w:rPr>
        <w:t xml:space="preserve">twelve </w:t>
      </w:r>
      <w:r w:rsidR="00CB7E43">
        <w:rPr>
          <w:rFonts w:ascii="Lato" w:eastAsia="Times New Roman" w:hAnsi="Lato" w:cs="Times New Roman"/>
          <w:color w:val="2D3B45"/>
          <w:kern w:val="0"/>
          <w:sz w:val="24"/>
          <w:szCs w:val="24"/>
          <w14:ligatures w14:val="none"/>
        </w:rPr>
        <w:t>chapter</w:t>
      </w:r>
      <w:proofErr w:type="gramEnd"/>
      <w:r w:rsidR="00CB7E43">
        <w:rPr>
          <w:rFonts w:ascii="Lato" w:eastAsia="Times New Roman" w:hAnsi="Lato" w:cs="Times New Roman"/>
          <w:color w:val="2D3B45"/>
          <w:kern w:val="0"/>
          <w:sz w:val="24"/>
          <w:szCs w:val="24"/>
          <w14:ligatures w14:val="none"/>
        </w:rPr>
        <w:t xml:space="preserve"> quizzes</w:t>
      </w:r>
      <w:r w:rsidRPr="00F77F42">
        <w:rPr>
          <w:rFonts w:ascii="Lato" w:eastAsia="Times New Roman" w:hAnsi="Lato" w:cs="Times New Roman"/>
          <w:color w:val="2D3B45"/>
          <w:kern w:val="0"/>
          <w:sz w:val="24"/>
          <w:szCs w:val="24"/>
          <w14:ligatures w14:val="none"/>
        </w:rPr>
        <w:t xml:space="preserve"> will have a time limit of 30 minutes for 1</w:t>
      </w:r>
      <w:r w:rsidR="005F1282">
        <w:rPr>
          <w:rFonts w:ascii="Lato" w:eastAsia="Times New Roman" w:hAnsi="Lato" w:cs="Times New Roman"/>
          <w:color w:val="2D3B45"/>
          <w:kern w:val="0"/>
          <w:sz w:val="24"/>
          <w:szCs w:val="24"/>
          <w14:ligatures w14:val="none"/>
        </w:rPr>
        <w:t>2</w:t>
      </w:r>
      <w:r w:rsidRPr="00F77F42">
        <w:rPr>
          <w:rFonts w:ascii="Lato" w:eastAsia="Times New Roman" w:hAnsi="Lato" w:cs="Times New Roman"/>
          <w:color w:val="2D3B45"/>
          <w:kern w:val="0"/>
          <w:sz w:val="24"/>
          <w:szCs w:val="24"/>
          <w14:ligatures w14:val="none"/>
        </w:rPr>
        <w:t xml:space="preserve"> questions, with up to 2 attempts</w:t>
      </w:r>
      <w:r w:rsidR="00CB7E43">
        <w:rPr>
          <w:rFonts w:ascii="Lato" w:eastAsia="Times New Roman" w:hAnsi="Lato" w:cs="Times New Roman"/>
          <w:color w:val="2D3B45"/>
          <w:kern w:val="0"/>
          <w:sz w:val="24"/>
          <w:szCs w:val="24"/>
          <w14:ligatures w14:val="none"/>
        </w:rPr>
        <w:t>,</w:t>
      </w:r>
      <w:r w:rsidRPr="00F77F42">
        <w:rPr>
          <w:rFonts w:ascii="Lato" w:eastAsia="Times New Roman" w:hAnsi="Lato" w:cs="Times New Roman"/>
          <w:color w:val="2D3B45"/>
          <w:kern w:val="0"/>
          <w:sz w:val="24"/>
          <w:szCs w:val="24"/>
          <w14:ligatures w14:val="none"/>
        </w:rPr>
        <w:t xml:space="preserve"> and the highest of both </w:t>
      </w:r>
      <w:r w:rsidR="00CB7E43">
        <w:rPr>
          <w:rFonts w:ascii="Lato" w:eastAsia="Times New Roman" w:hAnsi="Lato" w:cs="Times New Roman"/>
          <w:color w:val="2D3B45"/>
          <w:kern w:val="0"/>
          <w:sz w:val="24"/>
          <w:szCs w:val="24"/>
          <w14:ligatures w14:val="none"/>
        </w:rPr>
        <w:t xml:space="preserve">scores </w:t>
      </w:r>
      <w:r w:rsidRPr="00F77F42">
        <w:rPr>
          <w:rFonts w:ascii="Lato" w:eastAsia="Times New Roman" w:hAnsi="Lato" w:cs="Times New Roman"/>
          <w:color w:val="2D3B45"/>
          <w:kern w:val="0"/>
          <w:sz w:val="24"/>
          <w:szCs w:val="24"/>
          <w14:ligatures w14:val="none"/>
        </w:rPr>
        <w:t>will be kept. Students will be able to see their score upon completion.</w:t>
      </w:r>
    </w:p>
    <w:p w14:paraId="073D2529"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Discussions</w:t>
      </w:r>
    </w:p>
    <w:p w14:paraId="4FC74CF7" w14:textId="20B3CD05"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This course will</w:t>
      </w:r>
      <w:r w:rsidR="00CB7E43">
        <w:rPr>
          <w:rFonts w:ascii="Lato" w:eastAsia="Times New Roman" w:hAnsi="Lato" w:cs="Times New Roman"/>
          <w:color w:val="2D3B45"/>
          <w:kern w:val="0"/>
          <w:sz w:val="24"/>
          <w:szCs w:val="24"/>
          <w14:ligatures w14:val="none"/>
        </w:rPr>
        <w:t xml:space="preserve"> require you to </w:t>
      </w:r>
      <w:r w:rsidRPr="00F77F42">
        <w:rPr>
          <w:rFonts w:ascii="Lato" w:eastAsia="Times New Roman" w:hAnsi="Lato" w:cs="Times New Roman"/>
          <w:color w:val="2D3B45"/>
          <w:kern w:val="0"/>
          <w:sz w:val="24"/>
          <w:szCs w:val="24"/>
          <w14:ligatures w14:val="none"/>
        </w:rPr>
        <w:t>introduce yourself</w:t>
      </w:r>
      <w:r w:rsidR="00CB7E43">
        <w:rPr>
          <w:rFonts w:ascii="Lato" w:eastAsia="Times New Roman" w:hAnsi="Lato" w:cs="Times New Roman"/>
          <w:color w:val="2D3B45"/>
          <w:kern w:val="0"/>
          <w:sz w:val="24"/>
          <w:szCs w:val="24"/>
          <w14:ligatures w14:val="none"/>
        </w:rPr>
        <w:t xml:space="preserve"> to the class and to your </w:t>
      </w:r>
      <w:proofErr w:type="gramStart"/>
      <w:r w:rsidR="00CB7E43">
        <w:rPr>
          <w:rFonts w:ascii="Lato" w:eastAsia="Times New Roman" w:hAnsi="Lato" w:cs="Times New Roman"/>
          <w:color w:val="2D3B45"/>
          <w:kern w:val="0"/>
          <w:sz w:val="24"/>
          <w:szCs w:val="24"/>
          <w14:ligatures w14:val="none"/>
        </w:rPr>
        <w:t>instructor,</w:t>
      </w:r>
      <w:r w:rsidRPr="00F77F42">
        <w:rPr>
          <w:rFonts w:ascii="Lato" w:eastAsia="Times New Roman" w:hAnsi="Lato" w:cs="Times New Roman"/>
          <w:color w:val="2D3B45"/>
          <w:kern w:val="0"/>
          <w:sz w:val="24"/>
          <w:szCs w:val="24"/>
          <w14:ligatures w14:val="none"/>
        </w:rPr>
        <w:t xml:space="preserve">  </w:t>
      </w:r>
      <w:r w:rsidR="00CB7E43">
        <w:rPr>
          <w:rFonts w:ascii="Lato" w:eastAsia="Times New Roman" w:hAnsi="Lato" w:cs="Times New Roman"/>
          <w:color w:val="2D3B45"/>
          <w:kern w:val="0"/>
          <w:sz w:val="24"/>
          <w:szCs w:val="24"/>
          <w14:ligatures w14:val="none"/>
        </w:rPr>
        <w:t>As</w:t>
      </w:r>
      <w:proofErr w:type="gramEnd"/>
      <w:r w:rsidR="00CB7E43">
        <w:rPr>
          <w:rFonts w:ascii="Lato" w:eastAsia="Times New Roman" w:hAnsi="Lato" w:cs="Times New Roman"/>
          <w:color w:val="2D3B45"/>
          <w:kern w:val="0"/>
          <w:sz w:val="24"/>
          <w:szCs w:val="24"/>
          <w14:ligatures w14:val="none"/>
        </w:rPr>
        <w:t xml:space="preserve"> well, news reviews of topics discussed in class will be required.</w:t>
      </w:r>
    </w:p>
    <w:p w14:paraId="2BE08CFA" w14:textId="77777777" w:rsidR="00F77F42" w:rsidRPr="00F77F42" w:rsidRDefault="00F77F42" w:rsidP="00F77F42">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F77F42">
        <w:rPr>
          <w:rFonts w:ascii="Lato" w:eastAsia="Times New Roman" w:hAnsi="Lato" w:cs="Times New Roman"/>
          <w:b/>
          <w:bCs/>
          <w:color w:val="2D3B45"/>
          <w:kern w:val="0"/>
          <w:sz w:val="28"/>
          <w:szCs w:val="28"/>
          <w14:ligatures w14:val="none"/>
        </w:rPr>
        <w:t>Grading</w:t>
      </w:r>
    </w:p>
    <w:tbl>
      <w:tblPr>
        <w:tblW w:w="73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1604"/>
        <w:gridCol w:w="1264"/>
        <w:gridCol w:w="2218"/>
      </w:tblGrid>
      <w:tr w:rsidR="00F77F42" w:rsidRPr="00F77F42" w14:paraId="21FFEC31" w14:textId="77777777" w:rsidTr="00F77F42">
        <w:trPr>
          <w:trHeight w:val="585"/>
          <w:tblHeader/>
        </w:trPr>
        <w:tc>
          <w:tcPr>
            <w:tcW w:w="0" w:type="auto"/>
            <w:gridSpan w:val="4"/>
            <w:tcBorders>
              <w:top w:val="nil"/>
              <w:left w:val="nil"/>
              <w:bottom w:val="nil"/>
              <w:right w:val="nil"/>
            </w:tcBorders>
            <w:shd w:val="clear" w:color="auto" w:fill="auto"/>
            <w:vAlign w:val="center"/>
            <w:hideMark/>
          </w:tcPr>
          <w:p w14:paraId="608D2637"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Course Grades Distribution Table</w:t>
            </w:r>
          </w:p>
        </w:tc>
      </w:tr>
      <w:tr w:rsidR="00F77F42" w:rsidRPr="00F77F42" w14:paraId="3146FB40" w14:textId="77777777" w:rsidTr="00F77F42">
        <w:trPr>
          <w:trHeight w:val="585"/>
          <w:tblHeader/>
        </w:trPr>
        <w:tc>
          <w:tcPr>
            <w:tcW w:w="21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14CFF7" w14:textId="77777777" w:rsidR="00F77F42" w:rsidRPr="00F77F42" w:rsidRDefault="00F77F42" w:rsidP="00F77F42">
            <w:pPr>
              <w:spacing w:before="180" w:after="180" w:line="240" w:lineRule="auto"/>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shd w:val="clear" w:color="auto" w:fill="FFFFFF"/>
                <w14:ligatures w14:val="none"/>
              </w:rPr>
              <w:t>Required Graded </w:t>
            </w:r>
            <w:r w:rsidRPr="00F77F42">
              <w:rPr>
                <w:rFonts w:ascii="Times New Roman" w:eastAsia="Times New Roman" w:hAnsi="Times New Roman" w:cs="Times New Roman"/>
                <w:b/>
                <w:bCs/>
                <w:kern w:val="0"/>
                <w:sz w:val="24"/>
                <w:szCs w:val="24"/>
                <w14:ligatures w14:val="none"/>
              </w:rPr>
              <w:t>Assignments</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7B3177" w14:textId="77777777" w:rsidR="00F77F42" w:rsidRPr="00F77F42" w:rsidRDefault="00F77F42" w:rsidP="00F77F42">
            <w:pPr>
              <w:spacing w:before="180" w:after="18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shd w:val="clear" w:color="auto" w:fill="FFFFFF"/>
                <w14:ligatures w14:val="none"/>
              </w:rPr>
              <w:t>Number of Items</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256A16" w14:textId="77777777" w:rsidR="00F77F42" w:rsidRPr="00F77F42" w:rsidRDefault="00F77F42" w:rsidP="00F77F42">
            <w:pPr>
              <w:spacing w:before="180" w:after="18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shd w:val="clear" w:color="auto" w:fill="FFFFFF"/>
                <w14:ligatures w14:val="none"/>
              </w:rPr>
              <w:t>Point Value</w:t>
            </w:r>
          </w:p>
        </w:tc>
        <w:tc>
          <w:tcPr>
            <w:tcW w:w="21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63AF3F" w14:textId="77777777" w:rsidR="00F77F42" w:rsidRPr="00F77F42" w:rsidRDefault="00F77F42" w:rsidP="00F77F42">
            <w:pPr>
              <w:spacing w:before="180" w:after="18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shd w:val="clear" w:color="auto" w:fill="FFFFFF"/>
                <w14:ligatures w14:val="none"/>
              </w:rPr>
              <w:t>Maximum Usable Points</w:t>
            </w:r>
          </w:p>
        </w:tc>
      </w:tr>
      <w:tr w:rsidR="00F77F42" w:rsidRPr="00F77F42" w14:paraId="629ACB56" w14:textId="77777777" w:rsidTr="00F77F42">
        <w:trPr>
          <w:trHeight w:val="915"/>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21874B" w14:textId="77777777" w:rsidR="00F77F42" w:rsidRPr="00F77F42" w:rsidRDefault="00F77F42" w:rsidP="00F77F42">
            <w:pPr>
              <w:spacing w:before="180" w:after="18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Introduce Yourself Discussion</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4FEED6" w14:textId="4AD1E154" w:rsidR="00F77F42" w:rsidRPr="00F77F42" w:rsidRDefault="00891E85" w:rsidP="00F77F42">
            <w:pPr>
              <w:spacing w:before="180" w:after="18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8A5020" w14:textId="216579D7" w:rsidR="00F77F42" w:rsidRPr="00F77F42" w:rsidRDefault="00D636FE" w:rsidP="00F77F42">
            <w:pPr>
              <w:spacing w:before="180" w:after="18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30A0F0" w14:textId="359155B3" w:rsidR="00F77F42" w:rsidRPr="00F77F42" w:rsidRDefault="00D636FE" w:rsidP="00F77F42">
            <w:pPr>
              <w:spacing w:before="180" w:after="18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r>
      <w:tr w:rsidR="00F77F42" w:rsidRPr="00F77F42" w14:paraId="48A5A66A" w14:textId="77777777" w:rsidTr="00F77F42">
        <w:trPr>
          <w:trHeight w:val="915"/>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778C43" w14:textId="77777777" w:rsidR="00F77F42" w:rsidRPr="00F77F42" w:rsidRDefault="00F77F42" w:rsidP="00F77F42">
            <w:pPr>
              <w:spacing w:before="180" w:after="18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Syllabus Quiz</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4CE75D"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w:t>
            </w: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54D2BF" w14:textId="43ED3178" w:rsidR="00F77F42" w:rsidRPr="00F77F42" w:rsidRDefault="00D636FE" w:rsidP="00F77F4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25BBE2" w14:textId="4E6B23DE" w:rsidR="00F77F42" w:rsidRPr="00F77F42" w:rsidRDefault="00D636FE" w:rsidP="00F77F4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r>
      <w:tr w:rsidR="00F77F42" w:rsidRPr="00F77F42" w14:paraId="735589B7" w14:textId="77777777" w:rsidTr="00F77F42">
        <w:trPr>
          <w:trHeight w:val="915"/>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EE1E21"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Quizzes (Chapters 1-12)</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06A7DC"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12</w:t>
            </w: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6294E2" w14:textId="47159F0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w:t>
            </w:r>
            <w:r w:rsidR="00D636FE">
              <w:rPr>
                <w:rFonts w:ascii="Times New Roman" w:eastAsia="Times New Roman" w:hAnsi="Times New Roman" w:cs="Times New Roman"/>
                <w:kern w:val="0"/>
                <w:sz w:val="24"/>
                <w:szCs w:val="24"/>
                <w14:ligatures w14:val="none"/>
              </w:rPr>
              <w:t>2</w:t>
            </w: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F6ACF1" w14:textId="5372FF91"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w:t>
            </w:r>
            <w:r w:rsidR="00D636FE">
              <w:rPr>
                <w:rFonts w:ascii="Times New Roman" w:eastAsia="Times New Roman" w:hAnsi="Times New Roman" w:cs="Times New Roman"/>
                <w:kern w:val="0"/>
                <w:sz w:val="24"/>
                <w:szCs w:val="24"/>
                <w14:ligatures w14:val="none"/>
              </w:rPr>
              <w:t>44</w:t>
            </w:r>
          </w:p>
        </w:tc>
      </w:tr>
      <w:tr w:rsidR="00F77F42" w:rsidRPr="00F77F42" w14:paraId="7D371AC6" w14:textId="77777777" w:rsidTr="00F77F42">
        <w:trPr>
          <w:trHeight w:val="1500"/>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912E76" w14:textId="77777777" w:rsidR="00F77F42" w:rsidRPr="00F77F42" w:rsidRDefault="00F77F42" w:rsidP="00F77F42">
            <w:pPr>
              <w:spacing w:before="180" w:after="18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Review of news related to topics discussed in class (one per chapter)</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B03DCE"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12</w:t>
            </w: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3FF8F9" w14:textId="61B080BA" w:rsidR="00F77F42" w:rsidRPr="00F77F42" w:rsidRDefault="00D636FE" w:rsidP="00F77F4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3F734C" w14:textId="19B11AD9" w:rsidR="00F77F42" w:rsidRPr="00F77F42" w:rsidRDefault="00D636FE" w:rsidP="00D636F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36</w:t>
            </w:r>
          </w:p>
        </w:tc>
      </w:tr>
      <w:tr w:rsidR="00F77F42" w:rsidRPr="00F77F42" w14:paraId="30C36997" w14:textId="77777777" w:rsidTr="00F77F42">
        <w:trPr>
          <w:trHeight w:val="915"/>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0B1AE9" w14:textId="08AE786A" w:rsidR="00F77F42" w:rsidRPr="00F77F42" w:rsidRDefault="00F77F42" w:rsidP="00F77F42">
            <w:pPr>
              <w:spacing w:before="180" w:after="18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 xml:space="preserve"> </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143596" w14:textId="244DD6AD"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588646" w14:textId="4BA14C49"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23E98C" w14:textId="3DB7B4D6" w:rsidR="00F77F42" w:rsidRPr="00F77F42" w:rsidRDefault="00F77F42" w:rsidP="00D636FE">
            <w:pPr>
              <w:spacing w:after="0" w:line="240" w:lineRule="auto"/>
              <w:rPr>
                <w:rFonts w:ascii="Times New Roman" w:eastAsia="Times New Roman" w:hAnsi="Times New Roman" w:cs="Times New Roman"/>
                <w:kern w:val="0"/>
                <w:sz w:val="24"/>
                <w:szCs w:val="24"/>
                <w14:ligatures w14:val="none"/>
              </w:rPr>
            </w:pPr>
          </w:p>
        </w:tc>
      </w:tr>
      <w:tr w:rsidR="00F77F42" w:rsidRPr="00F77F42" w14:paraId="6C7AE2D5" w14:textId="77777777" w:rsidTr="00F77F42">
        <w:trPr>
          <w:trHeight w:val="690"/>
        </w:trPr>
        <w:tc>
          <w:tcPr>
            <w:tcW w:w="21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B69581" w14:textId="77777777" w:rsidR="00F77F42" w:rsidRPr="00F77F42" w:rsidRDefault="00F77F42" w:rsidP="00F77F42">
            <w:pPr>
              <w:spacing w:before="90" w:after="90" w:line="240" w:lineRule="auto"/>
              <w:outlineLvl w:val="2"/>
              <w:rPr>
                <w:rFonts w:ascii="Lato" w:eastAsia="Times New Roman" w:hAnsi="Lato" w:cs="Times New Roman"/>
                <w:kern w:val="0"/>
                <w:sz w:val="36"/>
                <w:szCs w:val="36"/>
                <w14:ligatures w14:val="none"/>
              </w:rPr>
            </w:pPr>
            <w:r w:rsidRPr="00F77F42">
              <w:rPr>
                <w:rFonts w:ascii="Lato" w:eastAsia="Times New Roman" w:hAnsi="Lato" w:cs="Times New Roman"/>
                <w:b/>
                <w:bCs/>
                <w:kern w:val="0"/>
                <w:sz w:val="24"/>
                <w:szCs w:val="24"/>
                <w14:ligatures w14:val="none"/>
              </w:rPr>
              <w:lastRenderedPageBreak/>
              <w:t>Total</w:t>
            </w:r>
          </w:p>
        </w:tc>
        <w:tc>
          <w:tcPr>
            <w:tcW w:w="15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9252ED" w14:textId="0DF68EA6" w:rsidR="00F77F42" w:rsidRPr="00F77F42" w:rsidRDefault="009320C6" w:rsidP="00F77F4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w:t>
            </w:r>
          </w:p>
        </w:tc>
        <w:tc>
          <w:tcPr>
            <w:tcW w:w="1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841880"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N/A</w:t>
            </w:r>
          </w:p>
        </w:tc>
        <w:tc>
          <w:tcPr>
            <w:tcW w:w="21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ACCE80"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b/>
                <w:bCs/>
                <w:kern w:val="0"/>
                <w:sz w:val="24"/>
                <w:szCs w:val="24"/>
                <w14:ligatures w14:val="none"/>
              </w:rPr>
              <w:t>200</w:t>
            </w:r>
          </w:p>
        </w:tc>
      </w:tr>
    </w:tbl>
    <w:p w14:paraId="415CF985" w14:textId="77777777"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7"/>
        <w:gridCol w:w="2189"/>
        <w:gridCol w:w="1221"/>
        <w:gridCol w:w="1652"/>
        <w:gridCol w:w="1221"/>
        <w:gridCol w:w="1870"/>
      </w:tblGrid>
      <w:tr w:rsidR="00F77F42" w:rsidRPr="00F77F42" w14:paraId="0DE51736" w14:textId="77777777" w:rsidTr="00F77F42">
        <w:trPr>
          <w:trHeight w:val="150"/>
          <w:tblHeader/>
        </w:trPr>
        <w:tc>
          <w:tcPr>
            <w:tcW w:w="0" w:type="auto"/>
            <w:gridSpan w:val="6"/>
            <w:tcBorders>
              <w:top w:val="nil"/>
              <w:left w:val="nil"/>
              <w:bottom w:val="nil"/>
              <w:right w:val="nil"/>
            </w:tcBorders>
            <w:shd w:val="clear" w:color="auto" w:fill="auto"/>
            <w:vAlign w:val="center"/>
            <w:hideMark/>
          </w:tcPr>
          <w:p w14:paraId="26DD2BC6" w14:textId="77777777" w:rsidR="00F77F42" w:rsidRPr="00F77F42" w:rsidRDefault="00F77F42" w:rsidP="00F77F42">
            <w:pPr>
              <w:spacing w:after="0" w:line="240" w:lineRule="auto"/>
              <w:jc w:val="center"/>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color w:val="000000"/>
                <w:kern w:val="0"/>
                <w:sz w:val="24"/>
                <w:szCs w:val="24"/>
                <w14:ligatures w14:val="none"/>
              </w:rPr>
              <w:t>Letter Grade</w:t>
            </w:r>
          </w:p>
        </w:tc>
      </w:tr>
      <w:tr w:rsidR="00F77F42" w:rsidRPr="00F77F42" w14:paraId="1182995C" w14:textId="77777777" w:rsidTr="00F77F42">
        <w:trPr>
          <w:trHeight w:val="150"/>
          <w:tblHeader/>
        </w:trPr>
        <w:tc>
          <w:tcPr>
            <w:tcW w:w="9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B822A6"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14:ligatures w14:val="none"/>
              </w:rPr>
              <w:t>Letter</w:t>
            </w:r>
          </w:p>
        </w:tc>
        <w:tc>
          <w:tcPr>
            <w:tcW w:w="16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15FE57"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14:ligatures w14:val="none"/>
              </w:rPr>
              <w:t>Points</w:t>
            </w:r>
          </w:p>
        </w:tc>
        <w:tc>
          <w:tcPr>
            <w:tcW w:w="9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CB26BF"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14:ligatures w14:val="none"/>
              </w:rPr>
              <w:t>Letter</w:t>
            </w:r>
          </w:p>
        </w:tc>
        <w:tc>
          <w:tcPr>
            <w:tcW w:w="12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A50BD"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14:ligatures w14:val="none"/>
              </w:rPr>
              <w:t>Points</w:t>
            </w:r>
          </w:p>
        </w:tc>
        <w:tc>
          <w:tcPr>
            <w:tcW w:w="9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185D51"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14:ligatures w14:val="none"/>
              </w:rPr>
              <w:t>Letter</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C0D39A" w14:textId="77777777" w:rsidR="00F77F42" w:rsidRPr="00F77F42" w:rsidRDefault="00F77F42" w:rsidP="00F77F42">
            <w:pPr>
              <w:spacing w:after="0" w:line="240" w:lineRule="auto"/>
              <w:jc w:val="center"/>
              <w:rPr>
                <w:rFonts w:ascii="Times New Roman" w:eastAsia="Times New Roman" w:hAnsi="Times New Roman" w:cs="Times New Roman"/>
                <w:b/>
                <w:bCs/>
                <w:kern w:val="0"/>
                <w:sz w:val="24"/>
                <w:szCs w:val="24"/>
                <w14:ligatures w14:val="none"/>
              </w:rPr>
            </w:pPr>
            <w:r w:rsidRPr="00F77F42">
              <w:rPr>
                <w:rFonts w:ascii="Times New Roman" w:eastAsia="Times New Roman" w:hAnsi="Times New Roman" w:cs="Times New Roman"/>
                <w:b/>
                <w:bCs/>
                <w:kern w:val="0"/>
                <w:sz w:val="24"/>
                <w:szCs w:val="24"/>
                <w:shd w:val="clear" w:color="auto" w:fill="FFFFFF"/>
                <w14:ligatures w14:val="none"/>
              </w:rPr>
              <w:t>Points</w:t>
            </w:r>
          </w:p>
        </w:tc>
      </w:tr>
      <w:tr w:rsidR="00F77F42" w:rsidRPr="00F77F42" w14:paraId="0DCC9D35" w14:textId="77777777" w:rsidTr="00F77F42">
        <w:tc>
          <w:tcPr>
            <w:tcW w:w="8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420CCD"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A</w:t>
            </w:r>
          </w:p>
        </w:tc>
        <w:tc>
          <w:tcPr>
            <w:tcW w:w="16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F1FF06"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190 - 200</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D147E6"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B</w:t>
            </w:r>
          </w:p>
        </w:tc>
        <w:tc>
          <w:tcPr>
            <w:tcW w:w="12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BFF74D"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166 - 171</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7F4061"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C</w:t>
            </w:r>
          </w:p>
        </w:tc>
        <w:tc>
          <w:tcPr>
            <w:tcW w:w="13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D5A94C"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146 - 151</w:t>
            </w:r>
          </w:p>
        </w:tc>
      </w:tr>
      <w:tr w:rsidR="00F77F42" w:rsidRPr="00F77F42" w14:paraId="46B28C97" w14:textId="77777777" w:rsidTr="00F77F42">
        <w:tc>
          <w:tcPr>
            <w:tcW w:w="8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DB7B080"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A-</w:t>
            </w:r>
          </w:p>
        </w:tc>
        <w:tc>
          <w:tcPr>
            <w:tcW w:w="16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FB0BD3"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180 - 189</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0151BA"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B-</w:t>
            </w:r>
          </w:p>
        </w:tc>
        <w:tc>
          <w:tcPr>
            <w:tcW w:w="12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A92FA0"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160 - 165</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94EBE9"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D</w:t>
            </w:r>
          </w:p>
        </w:tc>
        <w:tc>
          <w:tcPr>
            <w:tcW w:w="13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2B1ADE"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120 - 145</w:t>
            </w:r>
          </w:p>
        </w:tc>
      </w:tr>
      <w:tr w:rsidR="00F77F42" w:rsidRPr="00F77F42" w14:paraId="4788A31F" w14:textId="77777777" w:rsidTr="00F77F42">
        <w:tc>
          <w:tcPr>
            <w:tcW w:w="8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C863CE"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B+</w:t>
            </w:r>
          </w:p>
        </w:tc>
        <w:tc>
          <w:tcPr>
            <w:tcW w:w="16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A9C5B5"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172 - 179</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126B80"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C+</w:t>
            </w:r>
          </w:p>
        </w:tc>
        <w:tc>
          <w:tcPr>
            <w:tcW w:w="12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B2D08F"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152 - 159</w:t>
            </w:r>
          </w:p>
        </w:tc>
        <w:tc>
          <w:tcPr>
            <w:tcW w:w="8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F7ED98"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F</w:t>
            </w:r>
          </w:p>
        </w:tc>
        <w:tc>
          <w:tcPr>
            <w:tcW w:w="13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62BA0F" w14:textId="77777777" w:rsidR="00F77F42" w:rsidRPr="00F77F42" w:rsidRDefault="00F77F42" w:rsidP="00F77F42">
            <w:pPr>
              <w:spacing w:after="0" w:line="240" w:lineRule="auto"/>
              <w:rPr>
                <w:rFonts w:ascii="Times New Roman" w:eastAsia="Times New Roman" w:hAnsi="Times New Roman" w:cs="Times New Roman"/>
                <w:kern w:val="0"/>
                <w:sz w:val="24"/>
                <w:szCs w:val="24"/>
                <w14:ligatures w14:val="none"/>
              </w:rPr>
            </w:pPr>
            <w:r w:rsidRPr="00F77F42">
              <w:rPr>
                <w:rFonts w:ascii="Times New Roman" w:eastAsia="Times New Roman" w:hAnsi="Times New Roman" w:cs="Times New Roman"/>
                <w:kern w:val="0"/>
                <w:sz w:val="24"/>
                <w:szCs w:val="24"/>
                <w14:ligatures w14:val="none"/>
              </w:rPr>
              <w:t>0 - 119</w:t>
            </w:r>
          </w:p>
        </w:tc>
      </w:tr>
    </w:tbl>
    <w:p w14:paraId="5FE6B5A6" w14:textId="77777777" w:rsidR="00F77F42" w:rsidRPr="00F77F42" w:rsidRDefault="00F77F42" w:rsidP="00F77F42">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F77F42">
        <w:rPr>
          <w:rFonts w:ascii="Lato" w:eastAsia="Times New Roman" w:hAnsi="Lato" w:cs="Times New Roman"/>
          <w:b/>
          <w:bCs/>
          <w:color w:val="2D3B45"/>
          <w:kern w:val="0"/>
          <w:sz w:val="27"/>
          <w:szCs w:val="27"/>
          <w14:ligatures w14:val="none"/>
        </w:rPr>
        <w:t>The Meaning of Letter Grades</w:t>
      </w:r>
    </w:p>
    <w:p w14:paraId="30D395E5" w14:textId="77777777" w:rsidR="00F77F42" w:rsidRPr="00F77F42" w:rsidRDefault="00F77F42" w:rsidP="00F77F42">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"A" is given only for excellent work.</w:t>
      </w:r>
    </w:p>
    <w:p w14:paraId="402A3DF2" w14:textId="77777777" w:rsidR="00F77F42" w:rsidRPr="00F77F42" w:rsidRDefault="00F77F42" w:rsidP="00F77F42">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"B" is awarded for good work.</w:t>
      </w:r>
    </w:p>
    <w:p w14:paraId="2F9738E5" w14:textId="77777777" w:rsidR="00F77F42" w:rsidRPr="00F77F42" w:rsidRDefault="00F77F42" w:rsidP="00F77F42">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"C" is fair or satisfactory work.</w:t>
      </w:r>
    </w:p>
    <w:p w14:paraId="576E63B6" w14:textId="77777777" w:rsidR="00F77F42" w:rsidRPr="00F77F42" w:rsidRDefault="00F77F42" w:rsidP="00F77F42">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"D" is given for poor work.</w:t>
      </w:r>
    </w:p>
    <w:p w14:paraId="40F411A3" w14:textId="77777777" w:rsidR="00F77F42" w:rsidRPr="00F77F42" w:rsidRDefault="00F77F42" w:rsidP="00F77F42">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F77F42">
        <w:rPr>
          <w:rFonts w:ascii="Lato" w:eastAsia="Times New Roman" w:hAnsi="Lato" w:cs="Times New Roman"/>
          <w:color w:val="2D3B45"/>
          <w:kern w:val="0"/>
          <w:sz w:val="24"/>
          <w:szCs w:val="24"/>
          <w14:ligatures w14:val="none"/>
        </w:rPr>
        <w:t>"F" is unsatisfactory or failing.</w:t>
      </w:r>
    </w:p>
    <w:p w14:paraId="6E556FDB" w14:textId="0E7D59B3"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noProof/>
          <w:color w:val="2D3B45"/>
          <w:kern w:val="0"/>
          <w:sz w:val="24"/>
          <w:szCs w:val="24"/>
          <w14:ligatures w14:val="none"/>
        </w:rPr>
        <w:drawing>
          <wp:inline distT="0" distB="0" distL="0" distR="0" wp14:anchorId="67E81B80" wp14:editId="7DADC577">
            <wp:extent cx="5943600" cy="259080"/>
            <wp:effectExtent l="0" t="0" r="0" b="7620"/>
            <wp:docPr id="1095213721" name="Picture 1" descr="Course Calendar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se Calendar Se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5EB11600" w14:textId="01104C1F" w:rsidR="00F77F42" w:rsidRPr="00F77F42" w:rsidRDefault="00F77F42" w:rsidP="00F77F42">
      <w:pPr>
        <w:shd w:val="clear" w:color="auto" w:fill="FFFFFF"/>
        <w:spacing w:before="180" w:after="180" w:line="240" w:lineRule="auto"/>
        <w:rPr>
          <w:rFonts w:ascii="Lato" w:eastAsia="Times New Roman" w:hAnsi="Lato" w:cs="Times New Roman"/>
          <w:color w:val="2D3B45"/>
          <w:kern w:val="0"/>
          <w:sz w:val="24"/>
          <w:szCs w:val="24"/>
          <w14:ligatures w14:val="none"/>
        </w:rPr>
      </w:pPr>
      <w:r w:rsidRPr="00F77F42">
        <w:rPr>
          <w:rFonts w:ascii="Lato" w:eastAsia="Times New Roman" w:hAnsi="Lato" w:cs="Times New Roman"/>
          <w:b/>
          <w:bCs/>
          <w:color w:val="2D3B45"/>
          <w:kern w:val="0"/>
          <w:sz w:val="24"/>
          <w:szCs w:val="24"/>
          <w14:ligatures w14:val="none"/>
        </w:rPr>
        <w:t>The course is outlined in </w:t>
      </w:r>
      <w:hyperlink r:id="rId31" w:tooltip="Modules" w:history="1">
        <w:r w:rsidRPr="00F77F42">
          <w:rPr>
            <w:rFonts w:ascii="Lato" w:eastAsia="Times New Roman" w:hAnsi="Lato" w:cs="Times New Roman"/>
            <w:b/>
            <w:bCs/>
            <w:color w:val="3344DD"/>
            <w:kern w:val="0"/>
            <w:sz w:val="24"/>
            <w:szCs w:val="24"/>
            <w:u w:val="single"/>
            <w14:ligatures w14:val="none"/>
          </w:rPr>
          <w:t>Modules</w:t>
        </w:r>
      </w:hyperlink>
      <w:r w:rsidRPr="00F77F42">
        <w:rPr>
          <w:rFonts w:ascii="Lato" w:eastAsia="Times New Roman" w:hAnsi="Lato" w:cs="Times New Roman"/>
          <w:b/>
          <w:bCs/>
          <w:color w:val="2D3B45"/>
          <w:kern w:val="0"/>
          <w:sz w:val="24"/>
          <w:szCs w:val="24"/>
          <w14:ligatures w14:val="none"/>
        </w:rPr>
        <w:t xml:space="preserve">. Everything you need to read, watch, and complete </w:t>
      </w:r>
      <w:r w:rsidR="00CB7E43">
        <w:rPr>
          <w:rFonts w:ascii="Lato" w:eastAsia="Times New Roman" w:hAnsi="Lato" w:cs="Times New Roman"/>
          <w:b/>
          <w:bCs/>
          <w:color w:val="2D3B45"/>
          <w:kern w:val="0"/>
          <w:sz w:val="24"/>
          <w:szCs w:val="24"/>
          <w14:ligatures w14:val="none"/>
        </w:rPr>
        <w:t xml:space="preserve">per chapter </w:t>
      </w:r>
      <w:r w:rsidRPr="00F77F42">
        <w:rPr>
          <w:rFonts w:ascii="Lato" w:eastAsia="Times New Roman" w:hAnsi="Lato" w:cs="Times New Roman"/>
          <w:b/>
          <w:bCs/>
          <w:color w:val="2D3B45"/>
          <w:kern w:val="0"/>
          <w:sz w:val="24"/>
          <w:szCs w:val="24"/>
          <w14:ligatures w14:val="none"/>
        </w:rPr>
        <w:t xml:space="preserve">can be found </w:t>
      </w:r>
      <w:r w:rsidR="00CB7E43">
        <w:rPr>
          <w:rFonts w:ascii="Lato" w:eastAsia="Times New Roman" w:hAnsi="Lato" w:cs="Times New Roman"/>
          <w:b/>
          <w:bCs/>
          <w:color w:val="2D3B45"/>
          <w:kern w:val="0"/>
          <w:sz w:val="24"/>
          <w:szCs w:val="24"/>
          <w14:ligatures w14:val="none"/>
        </w:rPr>
        <w:t>in the corresponding Modules</w:t>
      </w:r>
      <w:r w:rsidRPr="00F77F42">
        <w:rPr>
          <w:rFonts w:ascii="Lato" w:eastAsia="Times New Roman" w:hAnsi="Lato" w:cs="Times New Roman"/>
          <w:b/>
          <w:bCs/>
          <w:color w:val="2D3B45"/>
          <w:kern w:val="0"/>
          <w:sz w:val="24"/>
          <w:szCs w:val="24"/>
          <w14:ligatures w14:val="none"/>
        </w:rPr>
        <w:t>. You can find specific due dates in the Course Summary below.</w:t>
      </w:r>
    </w:p>
    <w:p w14:paraId="576E9788"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Font Awesome 5 Fre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BAE"/>
    <w:multiLevelType w:val="multilevel"/>
    <w:tmpl w:val="73E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4769F"/>
    <w:multiLevelType w:val="multilevel"/>
    <w:tmpl w:val="107E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11389"/>
    <w:multiLevelType w:val="multilevel"/>
    <w:tmpl w:val="54B8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82A95"/>
    <w:multiLevelType w:val="multilevel"/>
    <w:tmpl w:val="9E4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03DA9"/>
    <w:multiLevelType w:val="multilevel"/>
    <w:tmpl w:val="65E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0069E"/>
    <w:multiLevelType w:val="multilevel"/>
    <w:tmpl w:val="2C2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F22DD"/>
    <w:multiLevelType w:val="multilevel"/>
    <w:tmpl w:val="829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81295"/>
    <w:multiLevelType w:val="multilevel"/>
    <w:tmpl w:val="475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F37A4"/>
    <w:multiLevelType w:val="multilevel"/>
    <w:tmpl w:val="77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91EC7"/>
    <w:multiLevelType w:val="multilevel"/>
    <w:tmpl w:val="BAC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499573">
    <w:abstractNumId w:val="7"/>
  </w:num>
  <w:num w:numId="2" w16cid:durableId="1845973165">
    <w:abstractNumId w:val="3"/>
  </w:num>
  <w:num w:numId="3" w16cid:durableId="1638800229">
    <w:abstractNumId w:val="9"/>
  </w:num>
  <w:num w:numId="4" w16cid:durableId="335115903">
    <w:abstractNumId w:val="6"/>
  </w:num>
  <w:num w:numId="5" w16cid:durableId="1253468098">
    <w:abstractNumId w:val="0"/>
  </w:num>
  <w:num w:numId="6" w16cid:durableId="53085834">
    <w:abstractNumId w:val="8"/>
  </w:num>
  <w:num w:numId="7" w16cid:durableId="1228616304">
    <w:abstractNumId w:val="1"/>
  </w:num>
  <w:num w:numId="8" w16cid:durableId="45417542">
    <w:abstractNumId w:val="5"/>
  </w:num>
  <w:num w:numId="9" w16cid:durableId="2000306619">
    <w:abstractNumId w:val="4"/>
  </w:num>
  <w:num w:numId="10" w16cid:durableId="174629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42"/>
    <w:rsid w:val="001671F1"/>
    <w:rsid w:val="00321B9D"/>
    <w:rsid w:val="00353716"/>
    <w:rsid w:val="00447950"/>
    <w:rsid w:val="005F1282"/>
    <w:rsid w:val="00775CE0"/>
    <w:rsid w:val="007D71EF"/>
    <w:rsid w:val="007F6A75"/>
    <w:rsid w:val="00827F1C"/>
    <w:rsid w:val="00891E85"/>
    <w:rsid w:val="009320C6"/>
    <w:rsid w:val="00A84C46"/>
    <w:rsid w:val="00AF3674"/>
    <w:rsid w:val="00B04453"/>
    <w:rsid w:val="00CA5CA7"/>
    <w:rsid w:val="00CB7E43"/>
    <w:rsid w:val="00CC7411"/>
    <w:rsid w:val="00D553E7"/>
    <w:rsid w:val="00D636FE"/>
    <w:rsid w:val="00F55ACD"/>
    <w:rsid w:val="00F77F42"/>
    <w:rsid w:val="00F9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5D68"/>
  <w15:chartTrackingRefBased/>
  <w15:docId w15:val="{25EC426C-CE4E-4B0A-8F9A-E5E84B5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7F4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77F4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77F4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F4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77F4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77F42"/>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F77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77F42"/>
    <w:rPr>
      <w:b/>
      <w:bCs/>
    </w:rPr>
  </w:style>
  <w:style w:type="character" w:styleId="Hyperlink">
    <w:name w:val="Hyperlink"/>
    <w:basedOn w:val="DefaultParagraphFont"/>
    <w:uiPriority w:val="99"/>
    <w:semiHidden/>
    <w:unhideWhenUsed/>
    <w:rsid w:val="00F77F42"/>
    <w:rPr>
      <w:color w:val="0000FF"/>
      <w:u w:val="single"/>
    </w:rPr>
  </w:style>
  <w:style w:type="character" w:customStyle="1" w:styleId="screenreader-only">
    <w:name w:val="screenreader-only"/>
    <w:basedOn w:val="DefaultParagraphFont"/>
    <w:rsid w:val="00F77F42"/>
  </w:style>
  <w:style w:type="paragraph" w:customStyle="1" w:styleId="xxxmsonormal">
    <w:name w:val="x_xxmsonormal"/>
    <w:basedOn w:val="Normal"/>
    <w:rsid w:val="00F77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F77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8811">
      <w:bodyDiv w:val="1"/>
      <w:marLeft w:val="0"/>
      <w:marRight w:val="0"/>
      <w:marTop w:val="0"/>
      <w:marBottom w:val="0"/>
      <w:divBdr>
        <w:top w:val="none" w:sz="0" w:space="0" w:color="auto"/>
        <w:left w:val="none" w:sz="0" w:space="0" w:color="auto"/>
        <w:bottom w:val="none" w:sz="0" w:space="0" w:color="auto"/>
        <w:right w:val="none" w:sz="0" w:space="0" w:color="auto"/>
      </w:divBdr>
      <w:divsChild>
        <w:div w:id="725640054">
          <w:marLeft w:val="0"/>
          <w:marRight w:val="0"/>
          <w:marTop w:val="825"/>
          <w:marBottom w:val="0"/>
          <w:divBdr>
            <w:top w:val="none" w:sz="0" w:space="0" w:color="auto"/>
            <w:left w:val="none" w:sz="0" w:space="0" w:color="auto"/>
            <w:bottom w:val="none" w:sz="0" w:space="0" w:color="auto"/>
            <w:right w:val="none" w:sz="0" w:space="0" w:color="auto"/>
          </w:divBdr>
          <w:divsChild>
            <w:div w:id="639652823">
              <w:marLeft w:val="0"/>
              <w:marRight w:val="0"/>
              <w:marTop w:val="0"/>
              <w:marBottom w:val="0"/>
              <w:divBdr>
                <w:top w:val="none" w:sz="0" w:space="0" w:color="auto"/>
                <w:left w:val="none" w:sz="0" w:space="0" w:color="auto"/>
                <w:bottom w:val="none" w:sz="0" w:space="0" w:color="auto"/>
                <w:right w:val="none" w:sz="0" w:space="0" w:color="auto"/>
              </w:divBdr>
              <w:divsChild>
                <w:div w:id="590090315">
                  <w:marLeft w:val="0"/>
                  <w:marRight w:val="0"/>
                  <w:marTop w:val="300"/>
                  <w:marBottom w:val="300"/>
                  <w:divBdr>
                    <w:top w:val="none" w:sz="0" w:space="0" w:color="auto"/>
                    <w:left w:val="none" w:sz="0" w:space="0" w:color="auto"/>
                    <w:bottom w:val="none" w:sz="0" w:space="0" w:color="auto"/>
                    <w:right w:val="none" w:sz="0" w:space="0" w:color="auto"/>
                  </w:divBdr>
                  <w:divsChild>
                    <w:div w:id="674311205">
                      <w:marLeft w:val="-180"/>
                      <w:marRight w:val="0"/>
                      <w:marTop w:val="0"/>
                      <w:marBottom w:val="0"/>
                      <w:divBdr>
                        <w:top w:val="none" w:sz="0" w:space="0" w:color="auto"/>
                        <w:left w:val="none" w:sz="0" w:space="0" w:color="auto"/>
                        <w:bottom w:val="none" w:sz="0" w:space="0" w:color="auto"/>
                        <w:right w:val="none" w:sz="0" w:space="0" w:color="auto"/>
                      </w:divBdr>
                      <w:divsChild>
                        <w:div w:id="664633147">
                          <w:marLeft w:val="0"/>
                          <w:marRight w:val="0"/>
                          <w:marTop w:val="0"/>
                          <w:marBottom w:val="0"/>
                          <w:divBdr>
                            <w:top w:val="none" w:sz="0" w:space="0" w:color="auto"/>
                            <w:left w:val="none" w:sz="0" w:space="0" w:color="auto"/>
                            <w:bottom w:val="none" w:sz="0" w:space="0" w:color="auto"/>
                            <w:right w:val="none" w:sz="0" w:space="0" w:color="auto"/>
                          </w:divBdr>
                          <w:divsChild>
                            <w:div w:id="1521973324">
                              <w:marLeft w:val="0"/>
                              <w:marRight w:val="0"/>
                              <w:marTop w:val="0"/>
                              <w:marBottom w:val="0"/>
                              <w:divBdr>
                                <w:top w:val="none" w:sz="0" w:space="0" w:color="auto"/>
                                <w:left w:val="none" w:sz="0" w:space="0" w:color="auto"/>
                                <w:bottom w:val="none" w:sz="0" w:space="0" w:color="auto"/>
                                <w:right w:val="none" w:sz="0" w:space="0" w:color="auto"/>
                              </w:divBdr>
                            </w:div>
                          </w:divsChild>
                        </w:div>
                        <w:div w:id="1366640075">
                          <w:marLeft w:val="0"/>
                          <w:marRight w:val="0"/>
                          <w:marTop w:val="0"/>
                          <w:marBottom w:val="0"/>
                          <w:divBdr>
                            <w:top w:val="none" w:sz="0" w:space="0" w:color="auto"/>
                            <w:left w:val="none" w:sz="0" w:space="0" w:color="auto"/>
                            <w:bottom w:val="none" w:sz="0" w:space="0" w:color="auto"/>
                            <w:right w:val="none" w:sz="0" w:space="0" w:color="auto"/>
                          </w:divBdr>
                          <w:divsChild>
                            <w:div w:id="3950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00788">
              <w:marLeft w:val="0"/>
              <w:marRight w:val="0"/>
              <w:marTop w:val="0"/>
              <w:marBottom w:val="0"/>
              <w:divBdr>
                <w:top w:val="none" w:sz="0" w:space="0" w:color="auto"/>
                <w:left w:val="none" w:sz="0" w:space="0" w:color="auto"/>
                <w:bottom w:val="none" w:sz="0" w:space="0" w:color="auto"/>
                <w:right w:val="none" w:sz="0" w:space="0" w:color="auto"/>
              </w:divBdr>
              <w:divsChild>
                <w:div w:id="1337684723">
                  <w:marLeft w:val="0"/>
                  <w:marRight w:val="0"/>
                  <w:marTop w:val="0"/>
                  <w:marBottom w:val="0"/>
                  <w:divBdr>
                    <w:top w:val="none" w:sz="0" w:space="0" w:color="auto"/>
                    <w:left w:val="none" w:sz="0" w:space="0" w:color="auto"/>
                    <w:bottom w:val="none" w:sz="0" w:space="0" w:color="auto"/>
                    <w:right w:val="none" w:sz="0" w:space="0" w:color="auto"/>
                  </w:divBdr>
                  <w:divsChild>
                    <w:div w:id="1290011774">
                      <w:marLeft w:val="0"/>
                      <w:marRight w:val="0"/>
                      <w:marTop w:val="0"/>
                      <w:marBottom w:val="0"/>
                      <w:divBdr>
                        <w:top w:val="none" w:sz="0" w:space="0" w:color="auto"/>
                        <w:left w:val="none" w:sz="0" w:space="0" w:color="auto"/>
                        <w:bottom w:val="none" w:sz="0" w:space="0" w:color="auto"/>
                        <w:right w:val="none" w:sz="0" w:space="0" w:color="auto"/>
                      </w:divBdr>
                      <w:divsChild>
                        <w:div w:id="498886865">
                          <w:marLeft w:val="0"/>
                          <w:marRight w:val="0"/>
                          <w:marTop w:val="0"/>
                          <w:marBottom w:val="0"/>
                          <w:divBdr>
                            <w:top w:val="none" w:sz="0" w:space="0" w:color="auto"/>
                            <w:left w:val="none" w:sz="0" w:space="0" w:color="auto"/>
                            <w:bottom w:val="none" w:sz="0" w:space="0" w:color="auto"/>
                            <w:right w:val="none" w:sz="0" w:space="0" w:color="auto"/>
                          </w:divBdr>
                          <w:divsChild>
                            <w:div w:id="1352296756">
                              <w:marLeft w:val="0"/>
                              <w:marRight w:val="0"/>
                              <w:marTop w:val="0"/>
                              <w:marBottom w:val="0"/>
                              <w:divBdr>
                                <w:top w:val="none" w:sz="0" w:space="0" w:color="auto"/>
                                <w:left w:val="none" w:sz="0" w:space="0" w:color="auto"/>
                                <w:bottom w:val="none" w:sz="0" w:space="0" w:color="auto"/>
                                <w:right w:val="none" w:sz="0" w:space="0" w:color="auto"/>
                              </w:divBdr>
                              <w:divsChild>
                                <w:div w:id="612907031">
                                  <w:marLeft w:val="0"/>
                                  <w:marRight w:val="0"/>
                                  <w:marTop w:val="0"/>
                                  <w:marBottom w:val="0"/>
                                  <w:divBdr>
                                    <w:top w:val="none" w:sz="0" w:space="0" w:color="auto"/>
                                    <w:left w:val="none" w:sz="0" w:space="0" w:color="auto"/>
                                    <w:bottom w:val="none" w:sz="0" w:space="0" w:color="auto"/>
                                    <w:right w:val="none" w:sz="0" w:space="0" w:color="auto"/>
                                  </w:divBdr>
                                  <w:divsChild>
                                    <w:div w:id="940836231">
                                      <w:marLeft w:val="0"/>
                                      <w:marRight w:val="0"/>
                                      <w:marTop w:val="0"/>
                                      <w:marBottom w:val="0"/>
                                      <w:divBdr>
                                        <w:top w:val="none" w:sz="0" w:space="0" w:color="auto"/>
                                        <w:left w:val="none" w:sz="0" w:space="0" w:color="auto"/>
                                        <w:bottom w:val="none" w:sz="0" w:space="0" w:color="auto"/>
                                        <w:right w:val="none" w:sz="0" w:space="0" w:color="auto"/>
                                      </w:divBdr>
                                      <w:divsChild>
                                        <w:div w:id="733968317">
                                          <w:marLeft w:val="0"/>
                                          <w:marRight w:val="0"/>
                                          <w:marTop w:val="0"/>
                                          <w:marBottom w:val="0"/>
                                          <w:divBdr>
                                            <w:top w:val="none" w:sz="0" w:space="0" w:color="auto"/>
                                            <w:left w:val="none" w:sz="0" w:space="0" w:color="auto"/>
                                            <w:bottom w:val="none" w:sz="0" w:space="0" w:color="auto"/>
                                            <w:right w:val="none" w:sz="0" w:space="0" w:color="auto"/>
                                          </w:divBdr>
                                          <w:divsChild>
                                            <w:div w:id="20423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331961">
              <w:marLeft w:val="0"/>
              <w:marRight w:val="0"/>
              <w:marTop w:val="0"/>
              <w:marBottom w:val="0"/>
              <w:divBdr>
                <w:top w:val="none" w:sz="0" w:space="0" w:color="auto"/>
                <w:left w:val="none" w:sz="0" w:space="0" w:color="auto"/>
                <w:bottom w:val="none" w:sz="0" w:space="0" w:color="auto"/>
                <w:right w:val="none" w:sz="0" w:space="0" w:color="auto"/>
              </w:divBdr>
              <w:divsChild>
                <w:div w:id="981692128">
                  <w:marLeft w:val="0"/>
                  <w:marRight w:val="0"/>
                  <w:marTop w:val="0"/>
                  <w:marBottom w:val="0"/>
                  <w:divBdr>
                    <w:top w:val="none" w:sz="0" w:space="0" w:color="auto"/>
                    <w:left w:val="none" w:sz="0" w:space="0" w:color="auto"/>
                    <w:bottom w:val="none" w:sz="0" w:space="0" w:color="auto"/>
                    <w:right w:val="none" w:sz="0" w:space="0" w:color="auto"/>
                  </w:divBdr>
                </w:div>
              </w:divsChild>
            </w:div>
            <w:div w:id="1706131135">
              <w:marLeft w:val="0"/>
              <w:marRight w:val="0"/>
              <w:marTop w:val="0"/>
              <w:marBottom w:val="0"/>
              <w:divBdr>
                <w:top w:val="none" w:sz="0" w:space="0" w:color="auto"/>
                <w:left w:val="none" w:sz="0" w:space="0" w:color="auto"/>
                <w:bottom w:val="none" w:sz="0" w:space="0" w:color="auto"/>
                <w:right w:val="none" w:sz="0" w:space="0" w:color="auto"/>
              </w:divBdr>
              <w:divsChild>
                <w:div w:id="9131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92857/pages/gb087e9ec5441d569e25e8e80d2ecd04d" TargetMode="External"/><Relationship Id="rId18" Type="http://schemas.openxmlformats.org/officeDocument/2006/relationships/hyperlink" Target="https://www.census.gov/" TargetMode="External"/><Relationship Id="rId26" Type="http://schemas.openxmlformats.org/officeDocument/2006/relationships/hyperlink" Target="https://urldefense.com/v3/__https:/fiu.joinhandshake.com/login__;!!FjuHKAHQs5udqho!Nd86rRz51i9EwBhT73iCOxPeE0tibJA7W0jtzmBDNJDgzkL5vlEx0Y0CM4502Q-JGGFgS1_Ix2TZmMUXGeYf%24" TargetMode="External"/><Relationship Id="rId3" Type="http://schemas.openxmlformats.org/officeDocument/2006/relationships/settings" Target="settings.xml"/><Relationship Id="rId21" Type="http://schemas.openxmlformats.org/officeDocument/2006/relationships/hyperlink" Target="https://www.bls.gov/cps/" TargetMode="External"/><Relationship Id="rId7" Type="http://schemas.openxmlformats.org/officeDocument/2006/relationships/image" Target="media/image3.png"/><Relationship Id="rId12" Type="http://schemas.openxmlformats.org/officeDocument/2006/relationships/hyperlink" Target="https://fiu.instructure.com/courses/192857/pages/g9fde48306575b975e8916f37eb484358"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s://career.fiu.edu/professional-development/individual-career-preparation/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talsource.com/cart?utm_campaign=buy-button&amp;utm_medium=publishers&amp;utm_source=oup" TargetMode="External"/><Relationship Id="rId20" Type="http://schemas.openxmlformats.org/officeDocument/2006/relationships/hyperlink" Target="https://www.bls.gov/opub/reports/womens-databook/archive/women-in-the-labor-force-a-databook-2015.pdf"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iu.instructure.com/courses/192857/pages/g53f233ad7b37691a83823f45c669ab4a" TargetMode="External"/><Relationship Id="rId24"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192857/pages/gc8fcfe2b5bfaceef155bf5384c929760" TargetMode="External"/><Relationship Id="rId23" Type="http://schemas.openxmlformats.org/officeDocument/2006/relationships/hyperlink" Target="mailto:drcbbc@fiu.edu" TargetMode="External"/><Relationship Id="rId28"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10" Type="http://schemas.openxmlformats.org/officeDocument/2006/relationships/hyperlink" Target="https://fiu.instructure.com/courses/192857/pages/g844d64db4641d9ebd3580b16184ffcd4" TargetMode="External"/><Relationship Id="rId19" Type="http://schemas.openxmlformats.org/officeDocument/2006/relationships/hyperlink" Target="http://bls.gov/" TargetMode="External"/><Relationship Id="rId31" Type="http://schemas.openxmlformats.org/officeDocument/2006/relationships/hyperlink" Target="https://fiu.instructure.com/courses/192857/modules" TargetMode="Externa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s://fiu.instructure.com/courses/192857/pages/g3d5466234453c3e4ece7513ba7a48d9a" TargetMode="External"/><Relationship Id="rId22" Type="http://schemas.openxmlformats.org/officeDocument/2006/relationships/hyperlink" Target="mailto:drcupgl@fiu.edu" TargetMode="External"/><Relationship Id="rId27"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30" Type="http://schemas.openxmlformats.org/officeDocument/2006/relationships/image" Target="media/image5.png"/><Relationship Id="rId8" Type="http://schemas.openxmlformats.org/officeDocument/2006/relationships/hyperlink" Target="https://fiu.instructure.com/courses/192857/pages/g0ef28bdfde75147c92635768370fa5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1424</Words>
  <Characters>7555</Characters>
  <Application>Microsoft Office Word</Application>
  <DocSecurity>0</DocSecurity>
  <Lines>230</Lines>
  <Paragraphs>150</Paragraphs>
  <ScaleCrop>false</ScaleCrop>
  <Company>Florida International University</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13</cp:revision>
  <dcterms:created xsi:type="dcterms:W3CDTF">2025-04-12T00:40:00Z</dcterms:created>
  <dcterms:modified xsi:type="dcterms:W3CDTF">2025-04-25T01:48:00Z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c0299da9-77f5-42bc-8b41-98d92c376607</vt:lpwstr>
  </property>
</Properties>
</file>