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4CF2" w14:textId="77777777" w:rsidR="008F0832" w:rsidRPr="008F0832" w:rsidRDefault="008F0832" w:rsidP="008F0832">
      <w:r w:rsidRPr="008F0832">
        <w:t>Course Syllabus</w:t>
      </w:r>
    </w:p>
    <w:p w14:paraId="3F809FAE" w14:textId="3EF7439E" w:rsidR="008F0832" w:rsidRPr="008F0832" w:rsidRDefault="008F0832" w:rsidP="008F0832">
      <w:r w:rsidRPr="008F0832">
        <w:rPr>
          <w:b/>
          <w:bCs/>
        </w:rPr>
        <w:t>ECO4903 RV</w:t>
      </w:r>
      <w:r>
        <w:rPr>
          <w:b/>
          <w:bCs/>
        </w:rPr>
        <w:t>D</w:t>
      </w:r>
      <w:r w:rsidRPr="008F0832">
        <w:rPr>
          <w:b/>
          <w:bCs/>
        </w:rPr>
        <w:t>A 12</w:t>
      </w:r>
      <w:r>
        <w:rPr>
          <w:b/>
          <w:bCs/>
        </w:rPr>
        <w:t>5</w:t>
      </w:r>
      <w:r w:rsidRPr="008F0832">
        <w:rPr>
          <w:b/>
          <w:bCs/>
        </w:rPr>
        <w:t xml:space="preserve">5 </w:t>
      </w:r>
    </w:p>
    <w:p w14:paraId="447A9FCA" w14:textId="77777777" w:rsidR="008F0832" w:rsidRPr="008F0832" w:rsidRDefault="008F0832" w:rsidP="008F0832">
      <w:pPr>
        <w:rPr>
          <w:b/>
          <w:bCs/>
        </w:rPr>
      </w:pPr>
      <w:r w:rsidRPr="008F0832">
        <w:rPr>
          <w:b/>
          <w:bCs/>
        </w:rPr>
        <w:t>Undergraduate Seminar </w:t>
      </w:r>
    </w:p>
    <w:p w14:paraId="2F50F076" w14:textId="77777777" w:rsidR="008F0832" w:rsidRPr="008F0832" w:rsidRDefault="008F0832" w:rsidP="008F0832"/>
    <w:p w14:paraId="4F259DCE" w14:textId="19B3F8EA" w:rsidR="008F0832" w:rsidRPr="008F0832" w:rsidRDefault="008F0832" w:rsidP="008F0832">
      <w:pPr>
        <w:rPr>
          <w:b/>
          <w:bCs/>
        </w:rPr>
      </w:pPr>
      <w:r>
        <w:rPr>
          <w:b/>
          <w:bCs/>
          <w:u w:val="single"/>
        </w:rPr>
        <w:t xml:space="preserve">Instructor: </w:t>
      </w:r>
      <w:r w:rsidRPr="008F0832">
        <w:rPr>
          <w:b/>
          <w:bCs/>
          <w:u w:val="single"/>
        </w:rPr>
        <w:t>Canan BALKIR, PhD</w:t>
      </w:r>
    </w:p>
    <w:p w14:paraId="7123D7DA" w14:textId="27AF5AB5" w:rsidR="008F0832" w:rsidRPr="008F0832" w:rsidRDefault="008F0832" w:rsidP="008F0832">
      <w:pPr>
        <w:spacing w:after="0" w:line="240" w:lineRule="auto"/>
        <w:rPr>
          <w:b/>
          <w:bCs/>
        </w:rPr>
      </w:pPr>
      <w:r w:rsidRPr="008F0832">
        <w:rPr>
          <w:noProof/>
        </w:rPr>
        <w:drawing>
          <wp:inline distT="0" distB="0" distL="0" distR="0" wp14:anchorId="6CF266F1" wp14:editId="4408FBC4">
            <wp:extent cx="952500" cy="1234440"/>
            <wp:effectExtent l="0" t="0" r="0" b="3810"/>
            <wp:docPr id="783435478" name="Picture 5" descr="A person with blonde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ith blonde hai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34440"/>
                    </a:xfrm>
                    <a:prstGeom prst="rect">
                      <a:avLst/>
                    </a:prstGeom>
                    <a:noFill/>
                    <a:ln>
                      <a:noFill/>
                    </a:ln>
                  </pic:spPr>
                </pic:pic>
              </a:graphicData>
            </a:graphic>
          </wp:inline>
        </w:drawing>
      </w:r>
      <w:r w:rsidRPr="008F0832">
        <w:rPr>
          <w:b/>
          <w:bCs/>
          <w:u w:val="single"/>
        </w:rPr>
        <w:t>Email: </w:t>
      </w:r>
      <w:hyperlink r:id="rId6" w:tgtFrame="_blank" w:history="1">
        <w:r w:rsidRPr="008F0832">
          <w:rPr>
            <w:rStyle w:val="Hyperlink"/>
            <w:b/>
            <w:bCs/>
          </w:rPr>
          <w:t>cbalkir@fiu.edu</w:t>
        </w:r>
      </w:hyperlink>
      <w:r w:rsidRPr="008F0832">
        <w:t xml:space="preserve">                                                                    </w:t>
      </w:r>
    </w:p>
    <w:p w14:paraId="071CB53E" w14:textId="77777777" w:rsidR="008F0832" w:rsidRPr="008F0832" w:rsidRDefault="008F0832" w:rsidP="008F0832">
      <w:pPr>
        <w:spacing w:after="0" w:line="240" w:lineRule="auto"/>
        <w:rPr>
          <w:b/>
          <w:bCs/>
        </w:rPr>
      </w:pPr>
      <w:hyperlink r:id="rId7" w:history="1">
        <w:r w:rsidRPr="008F0832">
          <w:rPr>
            <w:rStyle w:val="Hyperlink"/>
            <w:b/>
            <w:bCs/>
          </w:rPr>
          <w:t>https://fiu.academia.edu/CananBALKIR</w:t>
        </w:r>
      </w:hyperlink>
    </w:p>
    <w:p w14:paraId="7361C67D" w14:textId="77777777" w:rsidR="008F0832" w:rsidRPr="008F0832" w:rsidRDefault="008F0832" w:rsidP="008F0832">
      <w:pPr>
        <w:spacing w:after="0" w:line="240" w:lineRule="auto"/>
        <w:rPr>
          <w:b/>
          <w:bCs/>
        </w:rPr>
      </w:pPr>
      <w:hyperlink r:id="rId8" w:tgtFrame="_blank" w:history="1">
        <w:r w:rsidRPr="008F0832">
          <w:rPr>
            <w:rStyle w:val="Hyperlink"/>
            <w:b/>
            <w:bCs/>
          </w:rPr>
          <w:t>https://orcid.org/0000-0002-2779-6243</w:t>
        </w:r>
      </w:hyperlink>
    </w:p>
    <w:p w14:paraId="0908A7BE" w14:textId="77777777" w:rsidR="008F0832" w:rsidRPr="008F0832" w:rsidRDefault="008F0832" w:rsidP="008F0832">
      <w:pPr>
        <w:spacing w:after="0" w:line="240" w:lineRule="auto"/>
        <w:rPr>
          <w:b/>
          <w:bCs/>
        </w:rPr>
      </w:pPr>
      <w:r w:rsidRPr="008F0832">
        <w:rPr>
          <w:b/>
          <w:bCs/>
          <w:u w:val="single"/>
        </w:rPr>
        <w:t>Office Hours: By Appointment</w:t>
      </w:r>
    </w:p>
    <w:tbl>
      <w:tblPr>
        <w:tblW w:w="5000" w:type="pct"/>
        <w:tblLook w:val="04A0" w:firstRow="1" w:lastRow="0" w:firstColumn="1" w:lastColumn="0" w:noHBand="0" w:noVBand="1"/>
      </w:tblPr>
      <w:tblGrid>
        <w:gridCol w:w="9360"/>
      </w:tblGrid>
      <w:tr w:rsidR="008F0832" w:rsidRPr="008F0832" w14:paraId="2B230A9F" w14:textId="77777777" w:rsidTr="008F0832">
        <w:trPr>
          <w:trHeight w:val="720"/>
        </w:trPr>
        <w:tc>
          <w:tcPr>
            <w:tcW w:w="9360" w:type="dxa"/>
            <w:tcMar>
              <w:top w:w="30" w:type="dxa"/>
              <w:left w:w="30" w:type="dxa"/>
              <w:bottom w:w="30" w:type="dxa"/>
              <w:right w:w="30" w:type="dxa"/>
            </w:tcMar>
            <w:vAlign w:val="center"/>
            <w:hideMark/>
          </w:tcPr>
          <w:p w14:paraId="2C17E117" w14:textId="141C6272" w:rsidR="008F0832" w:rsidRPr="008F0832" w:rsidRDefault="008F0832" w:rsidP="008F0832">
            <w:pPr>
              <w:spacing w:after="0" w:line="240" w:lineRule="auto"/>
            </w:pPr>
            <w:r w:rsidRPr="008F0832">
              <w:rPr>
                <w:b/>
                <w:bCs/>
                <w:u w:val="single"/>
              </w:rPr>
              <w:t>Turn Around: 48 hours</w:t>
            </w:r>
          </w:p>
        </w:tc>
      </w:tr>
    </w:tbl>
    <w:p w14:paraId="7A5B3260" w14:textId="100E0CDE" w:rsidR="008F0832" w:rsidRPr="008F0832" w:rsidRDefault="008F0832" w:rsidP="008F0832">
      <w:r w:rsidRPr="008F0832">
        <w:br/>
      </w:r>
      <w:r w:rsidRPr="008F0832">
        <w:rPr>
          <w:noProof/>
        </w:rPr>
        <w:drawing>
          <wp:inline distT="0" distB="0" distL="0" distR="0" wp14:anchorId="2A640AB6" wp14:editId="40B8E3F5">
            <wp:extent cx="5943600" cy="259080"/>
            <wp:effectExtent l="0" t="0" r="0" b="7620"/>
            <wp:docPr id="1090515375" name="Picture 4"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S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8F0832">
        <w:br/>
      </w:r>
      <w:r w:rsidRPr="008F0832">
        <w:rPr>
          <w:b/>
          <w:bCs/>
        </w:rPr>
        <w:t>Course Description and Purpose</w:t>
      </w:r>
    </w:p>
    <w:p w14:paraId="17A88B0F" w14:textId="77777777" w:rsidR="008F0832" w:rsidRPr="008F0832" w:rsidRDefault="008F0832" w:rsidP="008F0832">
      <w:r w:rsidRPr="008F0832">
        <w:t>This course is fully Online and has been designed to improve the presentation and writing skills of students, focusing on a certain subject. The course will focus on the economy of the European Union. We will review   the economic aspects of the integration process and the resulting economic and social policies governing the European Union, as well as the recent economic and political challenges facing it.  </w:t>
      </w:r>
    </w:p>
    <w:p w14:paraId="37EB6D6E" w14:textId="7EB40D86" w:rsidR="008F0832" w:rsidRPr="008F0832" w:rsidRDefault="008F0832" w:rsidP="008F0832">
      <w:r w:rsidRPr="008F0832">
        <w:t xml:space="preserve">The students will have a presentation </w:t>
      </w:r>
      <w:r w:rsidR="00AB4B87" w:rsidRPr="008F0832">
        <w:t>on</w:t>
      </w:r>
      <w:r w:rsidRPr="008F0832">
        <w:t xml:space="preserve"> their research topic and will also submit a reflection on two presentations made by their classmates. In their reflection, they can add other important information to the presentation subject and even correct some issues based on their research. </w:t>
      </w:r>
    </w:p>
    <w:p w14:paraId="5DD1EA87" w14:textId="77777777" w:rsidR="008F0832" w:rsidRPr="008F0832" w:rsidRDefault="008F0832" w:rsidP="008F0832">
      <w:r w:rsidRPr="008F0832">
        <w:t>At the end of the term, the students will submit a term paper based on their presentation topic. </w:t>
      </w:r>
    </w:p>
    <w:p w14:paraId="591F2784" w14:textId="77777777" w:rsidR="008F0832" w:rsidRPr="008F0832" w:rsidRDefault="008F0832" w:rsidP="008F0832">
      <w:r w:rsidRPr="008F0832">
        <w:t>By the end of the term, each student will leave with better competencies in terms of Oral Communications Skills and Written Communication Skills, as well as knowledge on the European Union, the world's largest trading block, and the closest ally of the US.</w:t>
      </w:r>
    </w:p>
    <w:p w14:paraId="1B3BD111" w14:textId="77777777" w:rsidR="008F0832" w:rsidRPr="008F0832" w:rsidRDefault="008F0832" w:rsidP="008F0832">
      <w:r w:rsidRPr="008F0832">
        <w:rPr>
          <w:b/>
          <w:bCs/>
        </w:rPr>
        <w:lastRenderedPageBreak/>
        <w:t>Course Learning Objectives</w:t>
      </w:r>
    </w:p>
    <w:p w14:paraId="60D0320B" w14:textId="77777777" w:rsidR="008F0832" w:rsidRPr="008F0832" w:rsidRDefault="008F0832" w:rsidP="008F0832">
      <w:r w:rsidRPr="008F0832">
        <w:rPr>
          <w:b/>
          <w:bCs/>
        </w:rPr>
        <w:t>Upon completing this course, students will be able to:</w:t>
      </w:r>
    </w:p>
    <w:p w14:paraId="2E1CCB08" w14:textId="77777777" w:rsidR="008F0832" w:rsidRPr="008F0832" w:rsidRDefault="008F0832" w:rsidP="008F0832">
      <w:r w:rsidRPr="008F0832">
        <w:t>1. Develop presentation and writing skills, focusing on a certain subject.</w:t>
      </w:r>
    </w:p>
    <w:p w14:paraId="21A5AF20" w14:textId="77777777" w:rsidR="008F0832" w:rsidRPr="008F0832" w:rsidRDefault="008F0832" w:rsidP="008F0832">
      <w:r w:rsidRPr="008F0832">
        <w:t>2. Apply presentation techniques.</w:t>
      </w:r>
    </w:p>
    <w:p w14:paraId="6C3C2175" w14:textId="77777777" w:rsidR="008F0832" w:rsidRPr="008F0832" w:rsidRDefault="008F0832" w:rsidP="008F0832">
      <w:r w:rsidRPr="008F0832">
        <w:t>3. Make a presentation on a topic related to the European Union.</w:t>
      </w:r>
    </w:p>
    <w:p w14:paraId="59DC869B" w14:textId="77777777" w:rsidR="008F0832" w:rsidRPr="008F0832" w:rsidRDefault="008F0832" w:rsidP="008F0832">
      <w:r w:rsidRPr="008F0832">
        <w:t>4. Reflect and give feedback on class presentations.</w:t>
      </w:r>
    </w:p>
    <w:p w14:paraId="7C24C0F2" w14:textId="77777777" w:rsidR="008F0832" w:rsidRPr="008F0832" w:rsidRDefault="008F0832" w:rsidP="008F0832">
      <w:r w:rsidRPr="008F0832">
        <w:t xml:space="preserve">5. Write a term paper </w:t>
      </w:r>
      <w:proofErr w:type="gramStart"/>
      <w:r w:rsidRPr="008F0832">
        <w:t>on the subject of the</w:t>
      </w:r>
      <w:proofErr w:type="gramEnd"/>
      <w:r w:rsidRPr="008F0832">
        <w:t xml:space="preserve"> presentation.</w:t>
      </w:r>
    </w:p>
    <w:p w14:paraId="290AFF8C" w14:textId="77777777" w:rsidR="008F0832" w:rsidRPr="008F0832" w:rsidRDefault="008F0832" w:rsidP="008F0832">
      <w:r w:rsidRPr="008F0832">
        <w:t>6. Describe the economic and social policies governing the European Union.</w:t>
      </w:r>
    </w:p>
    <w:p w14:paraId="25FA6C9C" w14:textId="77777777" w:rsidR="008F0832" w:rsidRPr="008F0832" w:rsidRDefault="008F0832" w:rsidP="008F0832">
      <w:r w:rsidRPr="008F0832">
        <w:t>7. Describe the present economic and political challenges facing the European Union.</w:t>
      </w:r>
    </w:p>
    <w:p w14:paraId="132572D8" w14:textId="77777777" w:rsidR="008F0832" w:rsidRPr="008F0832" w:rsidRDefault="008F0832" w:rsidP="008F0832">
      <w:r w:rsidRPr="008F0832">
        <w:t>8. Identify the importance of the economic relations of the European Union with the USA and its global impact.</w:t>
      </w:r>
    </w:p>
    <w:p w14:paraId="1EB3779A" w14:textId="56C01598" w:rsidR="008F0832" w:rsidRPr="008F0832" w:rsidRDefault="008F0832" w:rsidP="008F0832">
      <w:r w:rsidRPr="008F0832">
        <w:rPr>
          <w:noProof/>
        </w:rPr>
        <w:drawing>
          <wp:inline distT="0" distB="0" distL="0" distR="0" wp14:anchorId="5AFBB5F7" wp14:editId="329344B8">
            <wp:extent cx="5943600" cy="259080"/>
            <wp:effectExtent l="0" t="0" r="0" b="7620"/>
            <wp:docPr id="1808010137" name="Picture 3"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S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66000C16" w14:textId="77777777" w:rsidR="008F0832" w:rsidRPr="008F0832" w:rsidRDefault="008F0832" w:rsidP="00447CE6">
      <w:pPr>
        <w:spacing w:after="0" w:line="240" w:lineRule="auto"/>
      </w:pPr>
      <w:r w:rsidRPr="008F0832">
        <w:rPr>
          <w:b/>
          <w:bCs/>
        </w:rPr>
        <w:t>Policies</w:t>
      </w:r>
    </w:p>
    <w:p w14:paraId="2ADC8A3A" w14:textId="77777777" w:rsidR="008F0832" w:rsidRPr="008F0832" w:rsidRDefault="008F0832" w:rsidP="00447CE6">
      <w:pPr>
        <w:spacing w:after="0" w:line="240" w:lineRule="auto"/>
      </w:pPr>
      <w:r w:rsidRPr="008F0832">
        <w:t>Before starting this course, please review the following pages:</w:t>
      </w:r>
    </w:p>
    <w:p w14:paraId="69AF8B90" w14:textId="77777777" w:rsidR="008F0832" w:rsidRPr="008F0832" w:rsidRDefault="008F0832" w:rsidP="00447CE6">
      <w:pPr>
        <w:numPr>
          <w:ilvl w:val="0"/>
          <w:numId w:val="1"/>
        </w:numPr>
        <w:spacing w:after="0" w:line="240" w:lineRule="auto"/>
      </w:pPr>
      <w:hyperlink r:id="rId11" w:tooltip="Policies" w:history="1">
        <w:r w:rsidRPr="008F0832">
          <w:rPr>
            <w:rStyle w:val="Hyperlink"/>
          </w:rPr>
          <w:t>Policies</w:t>
        </w:r>
      </w:hyperlink>
    </w:p>
    <w:p w14:paraId="0E8A11DF" w14:textId="77777777" w:rsidR="008F0832" w:rsidRPr="008F0832" w:rsidRDefault="008F0832" w:rsidP="00447CE6">
      <w:pPr>
        <w:numPr>
          <w:ilvl w:val="0"/>
          <w:numId w:val="1"/>
        </w:numPr>
        <w:spacing w:after="0" w:line="240" w:lineRule="auto"/>
      </w:pPr>
      <w:hyperlink r:id="rId12" w:tgtFrame="_blank" w:history="1">
        <w:r w:rsidRPr="008F0832">
          <w:rPr>
            <w:rStyle w:val="Hyperlink"/>
          </w:rPr>
          <w:t>Netiquette</w:t>
        </w:r>
      </w:hyperlink>
    </w:p>
    <w:p w14:paraId="61DC4378" w14:textId="77777777" w:rsidR="008F0832" w:rsidRPr="008F0832" w:rsidRDefault="008F0832" w:rsidP="00447CE6">
      <w:pPr>
        <w:numPr>
          <w:ilvl w:val="0"/>
          <w:numId w:val="1"/>
        </w:numPr>
        <w:spacing w:after="0" w:line="240" w:lineRule="auto"/>
      </w:pPr>
      <w:hyperlink r:id="rId13" w:tooltip="Technical Requirements and Skills" w:history="1">
        <w:r w:rsidRPr="008F0832">
          <w:rPr>
            <w:rStyle w:val="Hyperlink"/>
          </w:rPr>
          <w:t>Technical Requirements and Skills</w:t>
        </w:r>
      </w:hyperlink>
    </w:p>
    <w:p w14:paraId="5A1539EB" w14:textId="77777777" w:rsidR="008F0832" w:rsidRPr="008F0832" w:rsidRDefault="008F0832" w:rsidP="00447CE6">
      <w:pPr>
        <w:numPr>
          <w:ilvl w:val="0"/>
          <w:numId w:val="1"/>
        </w:numPr>
        <w:spacing w:after="0" w:line="240" w:lineRule="auto"/>
      </w:pPr>
      <w:hyperlink r:id="rId14" w:tooltip="Accessibility and Accommodation" w:history="1">
        <w:r w:rsidRPr="008F0832">
          <w:rPr>
            <w:rStyle w:val="Hyperlink"/>
          </w:rPr>
          <w:t>Accessibility and Accommodation</w:t>
        </w:r>
      </w:hyperlink>
    </w:p>
    <w:p w14:paraId="7B5BD8B7" w14:textId="77777777" w:rsidR="008F0832" w:rsidRPr="008F0832" w:rsidRDefault="008F0832" w:rsidP="00447CE6">
      <w:pPr>
        <w:numPr>
          <w:ilvl w:val="0"/>
          <w:numId w:val="1"/>
        </w:numPr>
        <w:spacing w:after="0" w:line="240" w:lineRule="auto"/>
      </w:pPr>
      <w:hyperlink r:id="rId15" w:tooltip="Panthers Care &amp; Counseling and Psychological Services (CAPS)" w:history="1">
        <w:r w:rsidRPr="008F0832">
          <w:rPr>
            <w:rStyle w:val="Hyperlink"/>
          </w:rPr>
          <w:t>Panthers Care &amp; Counseling and Psychological Services (CAPS)</w:t>
        </w:r>
      </w:hyperlink>
    </w:p>
    <w:p w14:paraId="0D95D759" w14:textId="77777777" w:rsidR="008F0832" w:rsidRPr="008F0832" w:rsidRDefault="008F0832" w:rsidP="00447CE6">
      <w:pPr>
        <w:numPr>
          <w:ilvl w:val="0"/>
          <w:numId w:val="1"/>
        </w:numPr>
        <w:spacing w:after="0" w:line="240" w:lineRule="auto"/>
      </w:pPr>
      <w:hyperlink r:id="rId16" w:tooltip="Academic Misconduct Statement" w:history="1">
        <w:r w:rsidRPr="008F0832">
          <w:rPr>
            <w:rStyle w:val="Hyperlink"/>
          </w:rPr>
          <w:t>Academic Misconduct Statement</w:t>
        </w:r>
      </w:hyperlink>
    </w:p>
    <w:p w14:paraId="48733657" w14:textId="77777777" w:rsidR="008F0832" w:rsidRPr="008F0832" w:rsidRDefault="008F0832" w:rsidP="00447CE6">
      <w:pPr>
        <w:numPr>
          <w:ilvl w:val="0"/>
          <w:numId w:val="1"/>
        </w:numPr>
        <w:spacing w:after="0" w:line="240" w:lineRule="auto"/>
      </w:pPr>
      <w:hyperlink r:id="rId17" w:tooltip="Inclusivity Statement" w:history="1">
        <w:r w:rsidRPr="008F0832">
          <w:rPr>
            <w:rStyle w:val="Hyperlink"/>
          </w:rPr>
          <w:t>Inclusivity Statement</w:t>
        </w:r>
      </w:hyperlink>
    </w:p>
    <w:p w14:paraId="06F88C9D" w14:textId="77777777" w:rsidR="008F0832" w:rsidRPr="008F0832" w:rsidRDefault="008F0832" w:rsidP="00447CE6">
      <w:pPr>
        <w:spacing w:after="0" w:line="240" w:lineRule="auto"/>
      </w:pPr>
      <w:r w:rsidRPr="008F0832">
        <w:rPr>
          <w:b/>
          <w:bCs/>
        </w:rPr>
        <w:t>Course Prerequisites</w:t>
      </w:r>
    </w:p>
    <w:p w14:paraId="083710D2" w14:textId="77777777" w:rsidR="008F0832" w:rsidRPr="008F0832" w:rsidRDefault="008F0832" w:rsidP="008F0832">
      <w:r w:rsidRPr="008F0832">
        <w:rPr>
          <w:b/>
          <w:bCs/>
        </w:rPr>
        <w:t>Prerequisites: ECO 3101 and ECO 3203.</w:t>
      </w:r>
    </w:p>
    <w:p w14:paraId="402834C0" w14:textId="0247215B" w:rsidR="008F0832" w:rsidRPr="008F0832" w:rsidRDefault="008F0832" w:rsidP="008F0832">
      <w:r w:rsidRPr="008F0832">
        <w:rPr>
          <w:b/>
          <w:bCs/>
        </w:rPr>
        <w:t xml:space="preserve">Textbook and Course Materials: </w:t>
      </w:r>
      <w:r w:rsidRPr="008F0832">
        <w:t>There is no required Textbook but a recommended one for those who would like to learn more about the Economics of European Integration.</w:t>
      </w:r>
      <w:r w:rsidR="00447CE6">
        <w:t xml:space="preserve"> </w:t>
      </w:r>
      <w:r w:rsidRPr="008F0832">
        <w:t>Many of the topics that will be covered can be found in the internet, mainly under the Official Site of the European Union </w:t>
      </w:r>
      <w:hyperlink r:id="rId18" w:history="1">
        <w:r w:rsidRPr="008F0832">
          <w:rPr>
            <w:rStyle w:val="Hyperlink"/>
          </w:rPr>
          <w:t>https://europa.eu/</w:t>
        </w:r>
      </w:hyperlink>
      <w:r w:rsidRPr="008F0832">
        <w:t>  and others</w:t>
      </w:r>
      <w:r w:rsidRPr="008F0832">
        <w:rPr>
          <w:b/>
          <w:bCs/>
        </w:rPr>
        <w:t xml:space="preserve">  </w:t>
      </w:r>
      <w:hyperlink r:id="rId19" w:history="1">
        <w:r w:rsidRPr="008F0832">
          <w:rPr>
            <w:rStyle w:val="Hyperlink"/>
            <w:b/>
            <w:bCs/>
          </w:rPr>
          <w:t>https://ec.europa.eu/info/index_en </w:t>
        </w:r>
      </w:hyperlink>
      <w:r w:rsidRPr="008F0832">
        <w:rPr>
          <w:b/>
          <w:bCs/>
        </w:rPr>
        <w:br/>
      </w:r>
    </w:p>
    <w:tbl>
      <w:tblPr>
        <w:tblW w:w="5000" w:type="pct"/>
        <w:tblLook w:val="04A0" w:firstRow="1" w:lastRow="0" w:firstColumn="1" w:lastColumn="0" w:noHBand="0" w:noVBand="1"/>
      </w:tblPr>
      <w:tblGrid>
        <w:gridCol w:w="2467"/>
        <w:gridCol w:w="6893"/>
      </w:tblGrid>
      <w:tr w:rsidR="008F0832" w:rsidRPr="008F0832" w14:paraId="08A81C0D" w14:textId="77777777" w:rsidTr="008F0832">
        <w:trPr>
          <w:trHeight w:val="3120"/>
        </w:trPr>
        <w:tc>
          <w:tcPr>
            <w:tcW w:w="2595" w:type="dxa"/>
            <w:tcMar>
              <w:top w:w="15" w:type="dxa"/>
              <w:left w:w="15" w:type="dxa"/>
              <w:bottom w:w="15" w:type="dxa"/>
              <w:right w:w="15" w:type="dxa"/>
            </w:tcMar>
            <w:vAlign w:val="center"/>
            <w:hideMark/>
          </w:tcPr>
          <w:p w14:paraId="617C749A" w14:textId="1305E7AB" w:rsidR="008F0832" w:rsidRPr="008F0832" w:rsidRDefault="008F0832" w:rsidP="008F0832">
            <w:pPr>
              <w:rPr>
                <w:b/>
                <w:bCs/>
              </w:rPr>
            </w:pPr>
            <w:r w:rsidRPr="008F0832">
              <w:rPr>
                <w:b/>
                <w:noProof/>
              </w:rPr>
              <w:lastRenderedPageBreak/>
              <w:drawing>
                <wp:inline distT="0" distB="0" distL="0" distR="0" wp14:anchorId="0580BA5F" wp14:editId="41BB27F8">
                  <wp:extent cx="1325880" cy="1127760"/>
                  <wp:effectExtent l="0" t="0" r="7620" b="0"/>
                  <wp:docPr id="1880355166" name="Picture 2" descr="The Economics of European Integration, New York, McGraw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conomics of European Integration, New York, McGraw H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5880" cy="1127760"/>
                          </a:xfrm>
                          <a:prstGeom prst="rect">
                            <a:avLst/>
                          </a:prstGeom>
                          <a:noFill/>
                          <a:ln>
                            <a:noFill/>
                          </a:ln>
                        </pic:spPr>
                      </pic:pic>
                    </a:graphicData>
                  </a:graphic>
                </wp:inline>
              </w:drawing>
            </w:r>
          </w:p>
        </w:tc>
        <w:tc>
          <w:tcPr>
            <w:tcW w:w="8730" w:type="dxa"/>
            <w:tcMar>
              <w:top w:w="30" w:type="dxa"/>
              <w:left w:w="30" w:type="dxa"/>
              <w:bottom w:w="30" w:type="dxa"/>
              <w:right w:w="30" w:type="dxa"/>
            </w:tcMar>
            <w:vAlign w:val="center"/>
            <w:hideMark/>
          </w:tcPr>
          <w:p w14:paraId="7E922364" w14:textId="08A290F6" w:rsidR="008F0832" w:rsidRPr="008F0832" w:rsidRDefault="008F0832" w:rsidP="008F0832">
            <w:r w:rsidRPr="008F0832">
              <w:rPr>
                <w:b/>
                <w:bCs/>
              </w:rPr>
              <w:t>The recommended textbook for the course: </w:t>
            </w:r>
            <w:hyperlink r:id="rId21" w:tgtFrame="_blank" w:history="1">
              <w:r w:rsidRPr="008F0832">
                <w:rPr>
                  <w:rStyle w:val="Hyperlink"/>
                  <w:b/>
                  <w:bCs/>
                </w:rPr>
                <w:t> </w:t>
              </w:r>
            </w:hyperlink>
            <w:r w:rsidRPr="008F0832">
              <w:rPr>
                <w:b/>
                <w:bCs/>
              </w:rPr>
              <w:t>(Optional)</w:t>
            </w:r>
          </w:p>
          <w:p w14:paraId="7A401D11" w14:textId="10C08842" w:rsidR="008F0832" w:rsidRPr="008F0832" w:rsidRDefault="008F0832" w:rsidP="00AB4B87">
            <w:r w:rsidRPr="008F0832">
              <w:t>Author: </w:t>
            </w:r>
            <w:hyperlink r:id="rId22" w:tgtFrame="_blank" w:history="1">
              <w:r w:rsidRPr="008F0832">
                <w:rPr>
                  <w:rStyle w:val="Hyperlink"/>
                  <w:b/>
                  <w:bCs/>
                </w:rPr>
                <w:t xml:space="preserve">Baldwin R. and </w:t>
              </w:r>
              <w:proofErr w:type="spellStart"/>
              <w:r w:rsidRPr="008F0832">
                <w:rPr>
                  <w:rStyle w:val="Hyperlink"/>
                  <w:b/>
                  <w:bCs/>
                </w:rPr>
                <w:t>Wyplosz</w:t>
              </w:r>
              <w:proofErr w:type="spellEnd"/>
              <w:r w:rsidRPr="008F0832">
                <w:rPr>
                  <w:rStyle w:val="Hyperlink"/>
                  <w:b/>
                  <w:bCs/>
                </w:rPr>
                <w:t xml:space="preserve"> C. (2015), The Economics of European Integration, New York, McGraw Hill, </w:t>
              </w:r>
            </w:hyperlink>
            <w:hyperlink r:id="rId23" w:tgtFrame="_blank" w:history="1">
              <w:r w:rsidRPr="008F0832">
                <w:rPr>
                  <w:rStyle w:val="Hyperlink"/>
                  <w:b/>
                  <w:bCs/>
                </w:rPr>
                <w:t>C2015.</w:t>
              </w:r>
              <w:r w:rsidRPr="008F0832">
                <w:rPr>
                  <w:rStyle w:val="Hyperlink"/>
                </w:rPr>
                <w:t> </w:t>
              </w:r>
            </w:hyperlink>
            <w:r w:rsidRPr="008F0832">
              <w:t xml:space="preserve">Online </w:t>
            </w:r>
            <w:proofErr w:type="gramStart"/>
            <w:r w:rsidRPr="008F0832">
              <w:t>book is</w:t>
            </w:r>
            <w:proofErr w:type="gramEnd"/>
            <w:r w:rsidRPr="008F0832">
              <w:t xml:space="preserve"> available. You may purchase your textbook online at the </w:t>
            </w:r>
            <w:hyperlink r:id="rId24" w:tgtFrame="_blank" w:history="1">
              <w:r w:rsidRPr="008F0832">
                <w:rPr>
                  <w:rStyle w:val="Hyperlink"/>
                </w:rPr>
                <w:t>FIU Bookstore</w:t>
              </w:r>
            </w:hyperlink>
          </w:p>
        </w:tc>
      </w:tr>
    </w:tbl>
    <w:p w14:paraId="3448D067" w14:textId="77777777" w:rsidR="008F0832" w:rsidRPr="008F0832" w:rsidRDefault="008F0832" w:rsidP="008F0832">
      <w:r w:rsidRPr="008F0832">
        <w:rPr>
          <w:b/>
          <w:bCs/>
        </w:rPr>
        <w:t>Expectations of this Course</w:t>
      </w:r>
    </w:p>
    <w:p w14:paraId="686FC34D" w14:textId="77777777" w:rsidR="008F0832" w:rsidRPr="008F0832" w:rsidRDefault="008F0832" w:rsidP="008F0832">
      <w:r w:rsidRPr="008F0832">
        <w:t xml:space="preserve">This is a fully "Online course", which means all of the course work will be conducted online. Expectations for performance in "Online course" </w:t>
      </w:r>
      <w:proofErr w:type="gramStart"/>
      <w:r w:rsidRPr="008F0832">
        <w:t>is</w:t>
      </w:r>
      <w:proofErr w:type="gramEnd"/>
      <w:r w:rsidRPr="008F0832">
        <w:t xml:space="preserve"> the same as a traditional course, but may require a degree of self-motivation, self-discipline, and technology skills which can make these courses more demanding for some students.</w:t>
      </w:r>
    </w:p>
    <w:p w14:paraId="22A4508B" w14:textId="77777777" w:rsidR="008F0832" w:rsidRPr="008F0832" w:rsidRDefault="008F0832" w:rsidP="008F0832">
      <w:r w:rsidRPr="008F0832">
        <w:rPr>
          <w:b/>
          <w:bCs/>
        </w:rPr>
        <w:t>Students are expected to:</w:t>
      </w:r>
    </w:p>
    <w:p w14:paraId="14B2A9BC" w14:textId="39453A20" w:rsidR="008F0832" w:rsidRPr="008F0832" w:rsidRDefault="008F0832" w:rsidP="008F0832">
      <w:pPr>
        <w:numPr>
          <w:ilvl w:val="2"/>
          <w:numId w:val="2"/>
        </w:numPr>
        <w:spacing w:after="0" w:line="240" w:lineRule="auto"/>
      </w:pPr>
      <w:r w:rsidRPr="008F0832">
        <w:rPr>
          <w:b/>
          <w:bCs/>
        </w:rPr>
        <w:t>review the getting started page</w:t>
      </w:r>
      <w:r w:rsidRPr="008F0832">
        <w:t> located in the course modules.</w:t>
      </w:r>
    </w:p>
    <w:p w14:paraId="25263E7B" w14:textId="4614CCEC" w:rsidR="008F0832" w:rsidRPr="008F0832" w:rsidRDefault="008F0832" w:rsidP="008F0832">
      <w:pPr>
        <w:numPr>
          <w:ilvl w:val="2"/>
          <w:numId w:val="2"/>
        </w:numPr>
        <w:spacing w:after="0" w:line="240" w:lineRule="auto"/>
      </w:pPr>
      <w:r w:rsidRPr="008F0832">
        <w:rPr>
          <w:b/>
          <w:bCs/>
        </w:rPr>
        <w:t>introduce yourself to the class</w:t>
      </w:r>
      <w:r w:rsidRPr="008F0832">
        <w:t xml:space="preserve"> during the first week by posting a self-introduction </w:t>
      </w:r>
      <w:proofErr w:type="gramStart"/>
      <w:r w:rsidRPr="008F0832">
        <w:t>in</w:t>
      </w:r>
      <w:proofErr w:type="gramEnd"/>
      <w:r w:rsidRPr="008F0832">
        <w:t xml:space="preserve"> the appropriate discussion board.</w:t>
      </w:r>
    </w:p>
    <w:p w14:paraId="4737BC77" w14:textId="68771ECC" w:rsidR="008F0832" w:rsidRPr="008F0832" w:rsidRDefault="008F0832" w:rsidP="008F0832">
      <w:pPr>
        <w:numPr>
          <w:ilvl w:val="2"/>
          <w:numId w:val="2"/>
        </w:numPr>
        <w:spacing w:after="0" w:line="240" w:lineRule="auto"/>
      </w:pPr>
      <w:r w:rsidRPr="008F0832">
        <w:rPr>
          <w:b/>
          <w:bCs/>
        </w:rPr>
        <w:t>interact</w:t>
      </w:r>
      <w:r w:rsidRPr="008F0832">
        <w:t xml:space="preserve"> online with </w:t>
      </w:r>
      <w:proofErr w:type="gramStart"/>
      <w:r w:rsidRPr="008F0832">
        <w:t>instructor</w:t>
      </w:r>
      <w:proofErr w:type="gramEnd"/>
      <w:r w:rsidRPr="008F0832">
        <w:t xml:space="preserve"> and peers.</w:t>
      </w:r>
    </w:p>
    <w:p w14:paraId="4045FB85" w14:textId="46E14DCA" w:rsidR="008F0832" w:rsidRPr="008F0832" w:rsidRDefault="008F0832" w:rsidP="008F0832">
      <w:pPr>
        <w:numPr>
          <w:ilvl w:val="2"/>
          <w:numId w:val="2"/>
        </w:numPr>
        <w:spacing w:after="0" w:line="240" w:lineRule="auto"/>
      </w:pPr>
      <w:r w:rsidRPr="008F0832">
        <w:rPr>
          <w:b/>
          <w:bCs/>
        </w:rPr>
        <w:t>respond</w:t>
      </w:r>
      <w:r w:rsidRPr="008F0832">
        <w:t> to </w:t>
      </w:r>
      <w:r w:rsidRPr="008F0832">
        <w:rPr>
          <w:b/>
          <w:bCs/>
        </w:rPr>
        <w:t>emails</w:t>
      </w:r>
      <w:r w:rsidRPr="008F0832">
        <w:t> within </w:t>
      </w:r>
      <w:r w:rsidRPr="008F0832">
        <w:rPr>
          <w:b/>
          <w:bCs/>
        </w:rPr>
        <w:t>48 to 72 hours.</w:t>
      </w:r>
    </w:p>
    <w:p w14:paraId="57CEF26F" w14:textId="77777777" w:rsidR="008F0832" w:rsidRPr="008F0832" w:rsidRDefault="008F0832" w:rsidP="008F0832">
      <w:pPr>
        <w:numPr>
          <w:ilvl w:val="2"/>
          <w:numId w:val="2"/>
        </w:numPr>
        <w:spacing w:after="0" w:line="240" w:lineRule="auto"/>
      </w:pPr>
      <w:r w:rsidRPr="008F0832">
        <w:rPr>
          <w:b/>
          <w:bCs/>
        </w:rPr>
        <w:t>submit</w:t>
      </w:r>
      <w:r w:rsidRPr="008F0832">
        <w:t> assignments by the corresponding deadline.</w:t>
      </w:r>
    </w:p>
    <w:p w14:paraId="3937735A" w14:textId="77777777" w:rsidR="008F0832" w:rsidRPr="008F0832" w:rsidRDefault="008F0832" w:rsidP="008F0832">
      <w:pPr>
        <w:spacing w:after="0" w:line="240" w:lineRule="auto"/>
      </w:pPr>
      <w:r w:rsidRPr="008F0832">
        <w:rPr>
          <w:b/>
          <w:bCs/>
        </w:rPr>
        <w:t>The instructor will:</w:t>
      </w:r>
    </w:p>
    <w:p w14:paraId="1F51142C" w14:textId="362BF6F9" w:rsidR="008F0832" w:rsidRPr="008F0832" w:rsidRDefault="008F0832" w:rsidP="008F0832">
      <w:pPr>
        <w:numPr>
          <w:ilvl w:val="2"/>
          <w:numId w:val="3"/>
        </w:numPr>
        <w:spacing w:after="0" w:line="240" w:lineRule="auto"/>
      </w:pPr>
      <w:r w:rsidRPr="008F0832">
        <w:t>log in to the course </w:t>
      </w:r>
      <w:r w:rsidRPr="008F0832">
        <w:rPr>
          <w:b/>
          <w:bCs/>
        </w:rPr>
        <w:t>twice</w:t>
      </w:r>
      <w:r w:rsidRPr="008F0832">
        <w:t> a week.</w:t>
      </w:r>
    </w:p>
    <w:p w14:paraId="047F929C" w14:textId="3A6842B6" w:rsidR="008F0832" w:rsidRPr="008F0832" w:rsidRDefault="008F0832" w:rsidP="008F0832">
      <w:pPr>
        <w:numPr>
          <w:ilvl w:val="2"/>
          <w:numId w:val="3"/>
        </w:numPr>
        <w:spacing w:after="0" w:line="240" w:lineRule="auto"/>
      </w:pPr>
      <w:r w:rsidRPr="008F0832">
        <w:t>respond to discussion postings within </w:t>
      </w:r>
      <w:r w:rsidRPr="008F0832">
        <w:rPr>
          <w:b/>
          <w:bCs/>
        </w:rPr>
        <w:t>3 days of the deadline</w:t>
      </w:r>
      <w:r w:rsidRPr="008F0832">
        <w:t>.</w:t>
      </w:r>
    </w:p>
    <w:p w14:paraId="2D282E1C" w14:textId="3D68310B" w:rsidR="008F0832" w:rsidRPr="008F0832" w:rsidRDefault="008F0832" w:rsidP="008F0832">
      <w:pPr>
        <w:numPr>
          <w:ilvl w:val="2"/>
          <w:numId w:val="3"/>
        </w:numPr>
        <w:spacing w:after="0" w:line="240" w:lineRule="auto"/>
      </w:pPr>
      <w:r w:rsidRPr="008F0832">
        <w:t>respond to </w:t>
      </w:r>
      <w:r w:rsidRPr="008F0832">
        <w:rPr>
          <w:b/>
          <w:bCs/>
        </w:rPr>
        <w:t>emails</w:t>
      </w:r>
      <w:r w:rsidRPr="008F0832">
        <w:t> within </w:t>
      </w:r>
      <w:r w:rsidRPr="008F0832">
        <w:rPr>
          <w:b/>
          <w:bCs/>
        </w:rPr>
        <w:t>48 hours</w:t>
      </w:r>
      <w:r w:rsidRPr="008F0832">
        <w:t>.</w:t>
      </w:r>
    </w:p>
    <w:p w14:paraId="797DADED" w14:textId="44CB6781" w:rsidR="008F0832" w:rsidRPr="008F0832" w:rsidRDefault="008F0832" w:rsidP="008F0832">
      <w:pPr>
        <w:numPr>
          <w:ilvl w:val="2"/>
          <w:numId w:val="3"/>
        </w:numPr>
        <w:spacing w:after="0" w:line="240" w:lineRule="auto"/>
      </w:pPr>
      <w:r w:rsidRPr="008F0832">
        <w:t>grade assignments within </w:t>
      </w:r>
      <w:r>
        <w:t>4</w:t>
      </w:r>
      <w:r w:rsidRPr="008F0832">
        <w:rPr>
          <w:b/>
          <w:bCs/>
        </w:rPr>
        <w:t> days</w:t>
      </w:r>
      <w:r w:rsidRPr="008F0832">
        <w:t> of the assignment deadline.</w:t>
      </w:r>
    </w:p>
    <w:p w14:paraId="6586616B" w14:textId="22D9197B" w:rsidR="008F0832" w:rsidRPr="008F0832" w:rsidRDefault="008F0832" w:rsidP="008F0832">
      <w:r w:rsidRPr="008F0832">
        <w:rPr>
          <w:noProof/>
        </w:rPr>
        <w:drawing>
          <wp:inline distT="0" distB="0" distL="0" distR="0" wp14:anchorId="367A88BB" wp14:editId="77160560">
            <wp:extent cx="5943600" cy="259080"/>
            <wp:effectExtent l="0" t="0" r="0" b="7620"/>
            <wp:docPr id="250365142"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se Detail Sec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8F0832">
        <w:br/>
      </w:r>
      <w:r w:rsidRPr="008F0832">
        <w:rPr>
          <w:b/>
          <w:bCs/>
        </w:rPr>
        <w:t>Course Communication</w:t>
      </w:r>
    </w:p>
    <w:p w14:paraId="6F543DAE" w14:textId="77777777" w:rsidR="008F0832" w:rsidRPr="008F0832" w:rsidRDefault="008F0832" w:rsidP="008F0832">
      <w:r w:rsidRPr="008F0832">
        <w:t>Communication in this course will take place via Canvas Inbox. Check out the </w:t>
      </w:r>
      <w:hyperlink r:id="rId26" w:tgtFrame="_blank" w:history="1">
        <w:r w:rsidRPr="008F0832">
          <w:rPr>
            <w:rStyle w:val="Hyperlink"/>
          </w:rPr>
          <w:t>Canvas Guide</w:t>
        </w:r>
      </w:hyperlink>
      <w:r w:rsidRPr="008F0832">
        <w:t> to learn how to communicate with your instructor and peers using Announcements, Discussions, and the Inbox. I will respond to all correspondences within 48 to 72 hours.</w:t>
      </w:r>
    </w:p>
    <w:p w14:paraId="0DCF2710" w14:textId="77777777" w:rsidR="008F0832" w:rsidRPr="008F0832" w:rsidRDefault="008F0832" w:rsidP="008F0832">
      <w:r w:rsidRPr="008F0832">
        <w:rPr>
          <w:b/>
          <w:bCs/>
        </w:rPr>
        <w:t>Discussions: </w:t>
      </w:r>
      <w:r w:rsidRPr="008F0832">
        <w:t>Under Discussions, there is "Presentation Uploads" &amp; "Open Forum".</w:t>
      </w:r>
    </w:p>
    <w:p w14:paraId="1DCC2C78" w14:textId="77777777" w:rsidR="008F0832" w:rsidRDefault="008F0832" w:rsidP="008F0832">
      <w:r w:rsidRPr="008F0832">
        <w:rPr>
          <w:b/>
          <w:bCs/>
        </w:rPr>
        <w:t>Presentation Uploads</w:t>
      </w:r>
      <w:r w:rsidRPr="008F0832">
        <w:t>: Each student will present a topic related to the European Union. </w:t>
      </w:r>
    </w:p>
    <w:p w14:paraId="5F1A4530" w14:textId="06382021" w:rsidR="008F0832" w:rsidRPr="008F0832" w:rsidRDefault="008F0832" w:rsidP="008F0832">
      <w:r w:rsidRPr="008F0832">
        <w:rPr>
          <w:b/>
          <w:bCs/>
        </w:rPr>
        <w:lastRenderedPageBreak/>
        <w:t xml:space="preserve">The students will upload their presentation to 1. "Presentation Uploads” </w:t>
      </w:r>
      <w:r w:rsidRPr="008F0832">
        <w:t>u</w:t>
      </w:r>
      <w:r>
        <w:t xml:space="preserve">nder </w:t>
      </w:r>
      <w:r w:rsidRPr="008F0832">
        <w:rPr>
          <w:b/>
          <w:bCs/>
        </w:rPr>
        <w:t>Assignments</w:t>
      </w:r>
      <w:r w:rsidRPr="008F0832">
        <w:t xml:space="preserve"> for grading </w:t>
      </w:r>
      <w:r w:rsidR="00447CE6" w:rsidRPr="008F0832">
        <w:t>and</w:t>
      </w:r>
      <w:r w:rsidRPr="008F0832">
        <w:t xml:space="preserve"> </w:t>
      </w:r>
      <w:r w:rsidR="00447CE6" w:rsidRPr="008F0832">
        <w:t>to 2</w:t>
      </w:r>
      <w:r w:rsidRPr="008F0832">
        <w:rPr>
          <w:b/>
          <w:bCs/>
        </w:rPr>
        <w:t>. Presentation Uploads </w:t>
      </w:r>
      <w:r w:rsidRPr="008F0832">
        <w:t>under</w:t>
      </w:r>
      <w:r w:rsidRPr="008F0832">
        <w:rPr>
          <w:b/>
          <w:bCs/>
        </w:rPr>
        <w:t> Discussions </w:t>
      </w:r>
      <w:r w:rsidRPr="008F0832">
        <w:t>for their peers to review before writing their reflections. </w:t>
      </w:r>
    </w:p>
    <w:p w14:paraId="0DDD1B02" w14:textId="77777777" w:rsidR="008F0832" w:rsidRPr="008F0832" w:rsidRDefault="008F0832" w:rsidP="008F0832">
      <w:r w:rsidRPr="008F0832">
        <w:t>Under Discussions there is also </w:t>
      </w:r>
      <w:r w:rsidRPr="008F0832">
        <w:rPr>
          <w:b/>
          <w:bCs/>
        </w:rPr>
        <w:t>"Open Forum"</w:t>
      </w:r>
      <w:r w:rsidRPr="008F0832">
        <w:t>: Students will use this forum for general student-to-student /student-to-lecturer discussion regarding this course.</w:t>
      </w:r>
    </w:p>
    <w:p w14:paraId="7661C3A9" w14:textId="77777777" w:rsidR="008F0832" w:rsidRPr="008F0832" w:rsidRDefault="008F0832" w:rsidP="008F0832">
      <w:r w:rsidRPr="008F0832">
        <w:rPr>
          <w:b/>
          <w:bCs/>
        </w:rPr>
        <w:t>Assignments</w:t>
      </w:r>
    </w:p>
    <w:p w14:paraId="1F9C237B" w14:textId="77777777" w:rsidR="008F0832" w:rsidRPr="008F0832" w:rsidRDefault="008F0832" w:rsidP="008F0832">
      <w:r w:rsidRPr="008F0832">
        <w:t>According to the format of the course, these are the Assignments:</w:t>
      </w:r>
    </w:p>
    <w:p w14:paraId="4409ED8A" w14:textId="77777777" w:rsidR="008F0832" w:rsidRPr="008F0832" w:rsidRDefault="008F0832" w:rsidP="008F0832">
      <w:r w:rsidRPr="008F0832">
        <w:rPr>
          <w:b/>
          <w:bCs/>
        </w:rPr>
        <w:t>Module 1</w:t>
      </w:r>
      <w:r w:rsidRPr="008F0832">
        <w:t> | </w:t>
      </w:r>
      <w:r w:rsidRPr="008F0832">
        <w:rPr>
          <w:b/>
          <w:bCs/>
        </w:rPr>
        <w:t>Introduce Yourself </w:t>
      </w:r>
    </w:p>
    <w:p w14:paraId="4BEAA864" w14:textId="77777777" w:rsidR="008F0832" w:rsidRPr="008F0832" w:rsidRDefault="008F0832" w:rsidP="008F0832">
      <w:r w:rsidRPr="008F0832">
        <w:rPr>
          <w:b/>
          <w:bCs/>
        </w:rPr>
        <w:t>1. Introduce Yourself (5% of overall grade)</w:t>
      </w:r>
    </w:p>
    <w:p w14:paraId="044AD554" w14:textId="77777777" w:rsidR="008F0832" w:rsidRPr="008F0832" w:rsidRDefault="008F0832" w:rsidP="008F0832">
      <w:pPr>
        <w:jc w:val="both"/>
      </w:pPr>
      <w:r w:rsidRPr="008F0832">
        <w:t>During the first week of class, every student should create his/her own student bio, not longer than 300 words. You are encouraged to include the following in your bio: name, status freshman /sophomore junior/senior), </w:t>
      </w:r>
      <w:r w:rsidRPr="008F0832">
        <w:rPr>
          <w:b/>
          <w:bCs/>
        </w:rPr>
        <w:t>your reason for taking the course, your expectation of the course</w:t>
      </w:r>
      <w:r w:rsidRPr="008F0832">
        <w:t>. Please only give FIU Directory Information and read your right to limit disclosure of some personally identifiable information, protected by FERPA.  You can attach your photo, recommended but not required. 5% of the total grade.</w:t>
      </w:r>
    </w:p>
    <w:p w14:paraId="45E6B88E" w14:textId="77777777" w:rsidR="008F0832" w:rsidRPr="008F0832" w:rsidRDefault="008F0832" w:rsidP="008F0832">
      <w:pPr>
        <w:jc w:val="both"/>
      </w:pPr>
      <w:r w:rsidRPr="008F0832">
        <w:rPr>
          <w:b/>
          <w:bCs/>
        </w:rPr>
        <w:t>Module 2| Presentations &amp; Presentation Reflection </w:t>
      </w:r>
    </w:p>
    <w:p w14:paraId="3F42EC8A" w14:textId="4EC5070A" w:rsidR="008F0832" w:rsidRPr="008F0832" w:rsidRDefault="008F0832" w:rsidP="008F0832">
      <w:r w:rsidRPr="008F0832">
        <w:t xml:space="preserve">Under this Module, each student will present a topic related to the European Union. The presentation will be a Narrated PowerPoint or Recorded media. The requirements and rubric of this </w:t>
      </w:r>
      <w:proofErr w:type="gramStart"/>
      <w:r w:rsidRPr="008F0832">
        <w:t>is</w:t>
      </w:r>
      <w:proofErr w:type="gramEnd"/>
      <w:r w:rsidRPr="008F0832">
        <w:t xml:space="preserve"> provided under the Assignments on Canvas.  Pls review the Presentation before uploading as there is only one allowed submission attempt.   </w:t>
      </w:r>
    </w:p>
    <w:p w14:paraId="1593B744" w14:textId="4241878C" w:rsidR="008F0832" w:rsidRPr="00AB4B87" w:rsidRDefault="008F0832" w:rsidP="008F0832">
      <w:r w:rsidRPr="008F0832">
        <w:rPr>
          <w:b/>
          <w:bCs/>
        </w:rPr>
        <w:t>Presentation Reflection</w:t>
      </w:r>
      <w:r w:rsidRPr="008F0832">
        <w:t>: </w:t>
      </w:r>
      <w:r w:rsidRPr="008F0832">
        <w:rPr>
          <w:b/>
          <w:bCs/>
        </w:rPr>
        <w:t>Students write one Reflection on one of the presentations</w:t>
      </w:r>
      <w:r w:rsidRPr="008F0832">
        <w:t> made by their classmates.  A reflection should be around 1000 words, excluding the References.  It is 20% of the total grade. A reflection should be as organized as any other type of formal essay. Include </w:t>
      </w:r>
      <w:r w:rsidRPr="00AB4B87">
        <w:rPr>
          <w:i/>
          <w:iCs/>
        </w:rPr>
        <w:t>an introduction</w:t>
      </w:r>
      <w:r w:rsidRPr="00AB4B87">
        <w:t>, body paragraphs, Conclusion, and References.  You are </w:t>
      </w:r>
      <w:r w:rsidRPr="00AB4B87">
        <w:rPr>
          <w:i/>
          <w:iCs/>
        </w:rPr>
        <w:t>encouraged to add more information to the subject presented and even correct some issues based on your research, citing the references. Reflection should be free of grammatical, spelling or punctuation errors. The rubric is provided under the assignments. The assignment is based on 20 points shown on the rubric. There is only one submission attempt allowed, so read carefully before you submit.</w:t>
      </w:r>
    </w:p>
    <w:p w14:paraId="5EEA5FDA" w14:textId="77777777" w:rsidR="008F0832" w:rsidRPr="008F0832" w:rsidRDefault="008F0832" w:rsidP="008F0832">
      <w:r w:rsidRPr="008F0832">
        <w:rPr>
          <w:b/>
          <w:bCs/>
        </w:rPr>
        <w:t>Module 3 | Term Paper </w:t>
      </w:r>
    </w:p>
    <w:p w14:paraId="606C1838" w14:textId="262E8091" w:rsidR="008F0832" w:rsidRPr="008F0832" w:rsidRDefault="008F0832" w:rsidP="008F0832">
      <w:pPr>
        <w:spacing w:after="0" w:line="240" w:lineRule="auto"/>
      </w:pPr>
      <w:r w:rsidRPr="008F0832">
        <w:t xml:space="preserve">Based on the research conducted for the presentation and further analysis, the students will write a term paper about the subject of their presentation. The requirements and </w:t>
      </w:r>
      <w:r>
        <w:t>R</w:t>
      </w:r>
      <w:r w:rsidRPr="008F0832">
        <w:t>ubric are provided under the Assignments at Canvas.</w:t>
      </w:r>
    </w:p>
    <w:p w14:paraId="2DE9F702" w14:textId="77777777" w:rsidR="008F0832" w:rsidRPr="008F0832" w:rsidRDefault="008F0832" w:rsidP="008F0832">
      <w:pPr>
        <w:numPr>
          <w:ilvl w:val="0"/>
          <w:numId w:val="4"/>
        </w:numPr>
        <w:spacing w:after="0" w:line="240" w:lineRule="auto"/>
      </w:pPr>
      <w:r w:rsidRPr="008F0832">
        <w:lastRenderedPageBreak/>
        <w:t>The Term Paper will be submitted to the Assignment drop box and will be subject to Turnitin for plagiarism. </w:t>
      </w:r>
    </w:p>
    <w:p w14:paraId="725F1792" w14:textId="431A458C" w:rsidR="008F0832" w:rsidRPr="008F0832" w:rsidRDefault="008F0832" w:rsidP="008F0832">
      <w:pPr>
        <w:numPr>
          <w:ilvl w:val="0"/>
          <w:numId w:val="4"/>
        </w:numPr>
        <w:spacing w:after="0" w:line="240" w:lineRule="auto"/>
      </w:pPr>
      <w:r w:rsidRPr="008F0832">
        <w:t xml:space="preserve">Term Paper should include the Title Page, an Introduction, the main body of the Essay, Conclusion and Works Cited. Please have </w:t>
      </w:r>
      <w:r w:rsidR="00AB4B87" w:rsidRPr="008F0832">
        <w:t>the ANNEX</w:t>
      </w:r>
      <w:r w:rsidRPr="008F0832">
        <w:t xml:space="preserve"> section if you have many Tables and Graphs. ANNEX goes after the References.</w:t>
      </w:r>
    </w:p>
    <w:p w14:paraId="451834C0" w14:textId="77777777" w:rsidR="008F0832" w:rsidRPr="008F0832" w:rsidRDefault="008F0832" w:rsidP="008F0832">
      <w:pPr>
        <w:numPr>
          <w:ilvl w:val="0"/>
          <w:numId w:val="4"/>
        </w:numPr>
        <w:spacing w:after="0" w:line="240" w:lineRule="auto"/>
      </w:pPr>
      <w:r w:rsidRPr="008F0832">
        <w:t>Term Paper should not be less than 2000 words, excluding Title Page, Works Cited and Annex.</w:t>
      </w:r>
    </w:p>
    <w:p w14:paraId="4CAC7534" w14:textId="77777777" w:rsidR="008F0832" w:rsidRPr="008F0832" w:rsidRDefault="008F0832" w:rsidP="008F0832">
      <w:pPr>
        <w:numPr>
          <w:ilvl w:val="0"/>
          <w:numId w:val="4"/>
        </w:numPr>
        <w:spacing w:after="0" w:line="240" w:lineRule="auto"/>
      </w:pPr>
      <w:r w:rsidRPr="008F0832">
        <w:rPr>
          <w:i/>
          <w:iCs/>
        </w:rPr>
        <w:t>The term paper is under plagiarism review, and if Turnitin shows a similarity index of above 25%, the term paper will not be accepted</w:t>
      </w:r>
      <w:r w:rsidRPr="008F0832">
        <w:rPr>
          <w:b/>
          <w:bCs/>
          <w:i/>
          <w:iCs/>
        </w:rPr>
        <w:t>. </w:t>
      </w:r>
    </w:p>
    <w:p w14:paraId="0F19225C" w14:textId="77777777" w:rsidR="008F0832" w:rsidRPr="008F0832" w:rsidRDefault="008F0832" w:rsidP="008F0832">
      <w:pPr>
        <w:numPr>
          <w:ilvl w:val="0"/>
          <w:numId w:val="4"/>
        </w:numPr>
        <w:spacing w:after="0" w:line="240" w:lineRule="auto"/>
      </w:pPr>
      <w:r w:rsidRPr="008F0832">
        <w:t>“Writing the Term Paper.pptx” is provided under " Module 4 Introduction" giving the details.</w:t>
      </w:r>
    </w:p>
    <w:tbl>
      <w:tblPr>
        <w:tblW w:w="944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26"/>
        <w:gridCol w:w="3245"/>
        <w:gridCol w:w="1778"/>
      </w:tblGrid>
      <w:tr w:rsidR="008F0832" w:rsidRPr="008F0832" w14:paraId="2C929E9F" w14:textId="77777777" w:rsidTr="00AB4B87">
        <w:trPr>
          <w:trHeight w:val="315"/>
          <w:tblHeader/>
        </w:trPr>
        <w:tc>
          <w:tcPr>
            <w:tcW w:w="0" w:type="auto"/>
            <w:gridSpan w:val="3"/>
            <w:tcBorders>
              <w:top w:val="nil"/>
              <w:left w:val="nil"/>
              <w:bottom w:val="nil"/>
              <w:right w:val="nil"/>
            </w:tcBorders>
            <w:tcMar>
              <w:top w:w="15" w:type="dxa"/>
              <w:left w:w="15" w:type="dxa"/>
              <w:bottom w:w="15" w:type="dxa"/>
              <w:right w:w="15" w:type="dxa"/>
            </w:tcMar>
            <w:vAlign w:val="center"/>
            <w:hideMark/>
          </w:tcPr>
          <w:p w14:paraId="5247EE6D" w14:textId="77777777" w:rsidR="008F0832" w:rsidRPr="008F0832" w:rsidRDefault="008F0832" w:rsidP="008F0832">
            <w:r w:rsidRPr="008F0832">
              <w:rPr>
                <w:b/>
                <w:bCs/>
              </w:rPr>
              <w:t>Grading: Course Grades Distribution Table</w:t>
            </w:r>
          </w:p>
        </w:tc>
      </w:tr>
      <w:tr w:rsidR="008F0832" w:rsidRPr="008F0832" w14:paraId="0F70E08F" w14:textId="77777777" w:rsidTr="00AB4B87">
        <w:trPr>
          <w:trHeight w:val="315"/>
          <w:tblHeader/>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BF722" w14:textId="77777777" w:rsidR="008F0832" w:rsidRPr="008F0832" w:rsidRDefault="008F0832" w:rsidP="008F0832">
            <w:r w:rsidRPr="008F0832">
              <w:rPr>
                <w:b/>
                <w:bCs/>
              </w:rPr>
              <w:t>Course Requirements</w:t>
            </w:r>
          </w:p>
        </w:tc>
        <w:tc>
          <w:tcPr>
            <w:tcW w:w="3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47DC4" w14:textId="77777777" w:rsidR="008F0832" w:rsidRPr="008F0832" w:rsidRDefault="008F0832" w:rsidP="008F0832">
            <w:r w:rsidRPr="008F0832">
              <w:rPr>
                <w:b/>
                <w:bCs/>
              </w:rPr>
              <w:t>Number of Items</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97456" w14:textId="77777777" w:rsidR="008F0832" w:rsidRPr="008F0832" w:rsidRDefault="008F0832" w:rsidP="008F0832">
            <w:r w:rsidRPr="008F0832">
              <w:rPr>
                <w:b/>
                <w:bCs/>
              </w:rPr>
              <w:t>Weight</w:t>
            </w:r>
          </w:p>
        </w:tc>
      </w:tr>
      <w:tr w:rsidR="008F0832" w:rsidRPr="008F0832" w14:paraId="1CCB6001" w14:textId="77777777" w:rsidTr="00AB4B87">
        <w:trPr>
          <w:trHeight w:val="493"/>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8639534" w14:textId="77777777" w:rsidR="008F0832" w:rsidRPr="008F0832" w:rsidRDefault="008F0832" w:rsidP="008F0832">
            <w:r w:rsidRPr="008F0832">
              <w:rPr>
                <w:b/>
                <w:bCs/>
              </w:rPr>
              <w:t>Introduce Yourself </w:t>
            </w:r>
          </w:p>
        </w:tc>
        <w:tc>
          <w:tcPr>
            <w:tcW w:w="32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F5FE221" w14:textId="77777777" w:rsidR="008F0832" w:rsidRPr="008F0832" w:rsidRDefault="008F0832" w:rsidP="008F0832">
            <w:r w:rsidRPr="008F0832">
              <w:t>1</w:t>
            </w:r>
          </w:p>
        </w:tc>
        <w:tc>
          <w:tcPr>
            <w:tcW w:w="177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C72D7BE" w14:textId="77777777" w:rsidR="008F0832" w:rsidRPr="008F0832" w:rsidRDefault="008F0832" w:rsidP="008F0832">
            <w:r w:rsidRPr="008F0832">
              <w:t>5%</w:t>
            </w:r>
          </w:p>
        </w:tc>
      </w:tr>
      <w:tr w:rsidR="008F0832" w:rsidRPr="008F0832" w14:paraId="138147DD" w14:textId="77777777" w:rsidTr="00AB4B87">
        <w:trPr>
          <w:trHeight w:val="493"/>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2EC0E2" w14:textId="77777777" w:rsidR="008F0832" w:rsidRPr="008F0832" w:rsidRDefault="008F0832" w:rsidP="008F0832">
            <w:r w:rsidRPr="008F0832">
              <w:rPr>
                <w:b/>
                <w:bCs/>
              </w:rPr>
              <w:t>Presentation</w:t>
            </w:r>
          </w:p>
        </w:tc>
        <w:tc>
          <w:tcPr>
            <w:tcW w:w="32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9AA729F" w14:textId="77777777" w:rsidR="008F0832" w:rsidRPr="008F0832" w:rsidRDefault="008F0832" w:rsidP="008F0832">
            <w:r w:rsidRPr="008F0832">
              <w:t>1</w:t>
            </w:r>
          </w:p>
        </w:tc>
        <w:tc>
          <w:tcPr>
            <w:tcW w:w="177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AFC1367" w14:textId="77777777" w:rsidR="008F0832" w:rsidRPr="008F0832" w:rsidRDefault="008F0832" w:rsidP="008F0832">
            <w:r w:rsidRPr="008F0832">
              <w:t>35%</w:t>
            </w:r>
          </w:p>
        </w:tc>
      </w:tr>
      <w:tr w:rsidR="008F0832" w:rsidRPr="008F0832" w14:paraId="086043D2" w14:textId="77777777" w:rsidTr="00AB4B87">
        <w:trPr>
          <w:trHeight w:val="493"/>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1AE9CE9" w14:textId="77777777" w:rsidR="008F0832" w:rsidRPr="008F0832" w:rsidRDefault="008F0832" w:rsidP="008F0832">
            <w:r w:rsidRPr="008F0832">
              <w:rPr>
                <w:b/>
                <w:bCs/>
              </w:rPr>
              <w:t>Reflection</w:t>
            </w:r>
          </w:p>
        </w:tc>
        <w:tc>
          <w:tcPr>
            <w:tcW w:w="32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2C67642" w14:textId="77777777" w:rsidR="008F0832" w:rsidRPr="008F0832" w:rsidRDefault="008F0832" w:rsidP="008F0832">
            <w:r w:rsidRPr="008F0832">
              <w:t>1</w:t>
            </w:r>
          </w:p>
        </w:tc>
        <w:tc>
          <w:tcPr>
            <w:tcW w:w="177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B36CC4" w14:textId="77777777" w:rsidR="008F0832" w:rsidRPr="008F0832" w:rsidRDefault="008F0832" w:rsidP="008F0832">
            <w:r w:rsidRPr="008F0832">
              <w:t>20%</w:t>
            </w:r>
          </w:p>
        </w:tc>
      </w:tr>
      <w:tr w:rsidR="008F0832" w:rsidRPr="008F0832" w14:paraId="66C99E5E" w14:textId="77777777" w:rsidTr="00AB4B87">
        <w:trPr>
          <w:trHeight w:val="493"/>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01684A3" w14:textId="77777777" w:rsidR="008F0832" w:rsidRPr="008F0832" w:rsidRDefault="008F0832" w:rsidP="008F0832">
            <w:r w:rsidRPr="008F0832">
              <w:rPr>
                <w:b/>
                <w:bCs/>
              </w:rPr>
              <w:t>Term Paper</w:t>
            </w:r>
          </w:p>
        </w:tc>
        <w:tc>
          <w:tcPr>
            <w:tcW w:w="32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AEB47A5" w14:textId="77777777" w:rsidR="008F0832" w:rsidRPr="008F0832" w:rsidRDefault="008F0832" w:rsidP="008F0832">
            <w:r w:rsidRPr="008F0832">
              <w:t>1</w:t>
            </w:r>
          </w:p>
        </w:tc>
        <w:tc>
          <w:tcPr>
            <w:tcW w:w="177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F28441C" w14:textId="77777777" w:rsidR="008F0832" w:rsidRPr="008F0832" w:rsidRDefault="008F0832" w:rsidP="008F0832">
            <w:r w:rsidRPr="008F0832">
              <w:t>40%</w:t>
            </w:r>
          </w:p>
        </w:tc>
      </w:tr>
      <w:tr w:rsidR="008F0832" w:rsidRPr="008F0832" w14:paraId="61118977" w14:textId="77777777" w:rsidTr="00AB4B87">
        <w:trPr>
          <w:trHeight w:val="372"/>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FCD5ED4" w14:textId="77777777" w:rsidR="008F0832" w:rsidRPr="008F0832" w:rsidRDefault="008F0832" w:rsidP="008F0832">
            <w:r w:rsidRPr="008F0832">
              <w:rPr>
                <w:b/>
                <w:bCs/>
              </w:rPr>
              <w:t>Total</w:t>
            </w:r>
          </w:p>
        </w:tc>
        <w:tc>
          <w:tcPr>
            <w:tcW w:w="32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4BBCD52" w14:textId="77777777" w:rsidR="008F0832" w:rsidRPr="008F0832" w:rsidRDefault="008F0832" w:rsidP="008F0832">
            <w:r w:rsidRPr="008F0832">
              <w:rPr>
                <w:b/>
                <w:bCs/>
              </w:rPr>
              <w:t>4</w:t>
            </w:r>
          </w:p>
        </w:tc>
        <w:tc>
          <w:tcPr>
            <w:tcW w:w="177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3C0A89F" w14:textId="77777777" w:rsidR="008F0832" w:rsidRPr="008F0832" w:rsidRDefault="008F0832" w:rsidP="008F0832">
            <w:r w:rsidRPr="008F0832">
              <w:rPr>
                <w:b/>
                <w:bCs/>
              </w:rPr>
              <w:t>100%</w:t>
            </w:r>
          </w:p>
        </w:tc>
      </w:tr>
    </w:tbl>
    <w:p w14:paraId="78D392C9" w14:textId="77777777" w:rsidR="008F0832" w:rsidRPr="008F0832" w:rsidRDefault="008F0832" w:rsidP="00AB4B87">
      <w:pPr>
        <w:spacing w:after="0" w:line="240" w:lineRule="auto"/>
      </w:pPr>
      <w:r w:rsidRPr="008F0832">
        <w:rPr>
          <w:b/>
          <w:bCs/>
        </w:rPr>
        <w:t>Incomplete Grade (IN) </w:t>
      </w:r>
      <w:r w:rsidRPr="008F0832">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67B3332F" w14:textId="77777777" w:rsidR="008F0832" w:rsidRPr="008F0832" w:rsidRDefault="008F0832" w:rsidP="00AB4B87">
      <w:pPr>
        <w:numPr>
          <w:ilvl w:val="0"/>
          <w:numId w:val="5"/>
        </w:numPr>
        <w:spacing w:after="0" w:line="240" w:lineRule="auto"/>
      </w:pPr>
      <w:r w:rsidRPr="008F0832">
        <w:t>The student's work to date is passing.</w:t>
      </w:r>
    </w:p>
    <w:p w14:paraId="60BF902D" w14:textId="77777777" w:rsidR="008F0832" w:rsidRPr="008F0832" w:rsidRDefault="008F0832" w:rsidP="00AB4B87">
      <w:pPr>
        <w:numPr>
          <w:ilvl w:val="0"/>
          <w:numId w:val="5"/>
        </w:numPr>
        <w:spacing w:after="0" w:line="240" w:lineRule="auto"/>
      </w:pPr>
      <w:r w:rsidRPr="008F0832">
        <w:t>Attendance was satisfactory through at least 60% of the term.</w:t>
      </w:r>
    </w:p>
    <w:p w14:paraId="300B0316" w14:textId="77777777" w:rsidR="008F0832" w:rsidRPr="008F0832" w:rsidRDefault="008F0832" w:rsidP="00AB4B87">
      <w:pPr>
        <w:spacing w:after="0" w:line="240" w:lineRule="auto"/>
      </w:pPr>
      <w:r w:rsidRPr="008F0832">
        <w:rPr>
          <w:b/>
          <w:bCs/>
        </w:rPr>
        <w:t>Disability Clause: </w:t>
      </w:r>
      <w:r w:rsidRPr="008F0832">
        <w:t>Students   by law have    the    right    to    receive    needed    accommodations    if    their    disabilities    make it difficult to perform academic tasks in the usual way or in the allotted time frame.  In    order     to     receive     accommodation: Students     with     must     register     with     Disability     Resource   Center:    University    Park    Campus, GC 190 Voice: (305)    348-3532    TTY: (305)    348-3852    Fax: (305)    348-3850 Email:    drcupgl@fiu.ed</w:t>
      </w:r>
    </w:p>
    <w:p w14:paraId="31823CAF" w14:textId="77777777" w:rsidR="008F0832" w:rsidRPr="008F0832" w:rsidRDefault="008F0832" w:rsidP="00AB4B87">
      <w:pPr>
        <w:spacing w:after="0" w:line="240" w:lineRule="auto"/>
      </w:pPr>
      <w:r w:rsidRPr="008F0832">
        <w:rPr>
          <w:b/>
          <w:bCs/>
          <w:i/>
          <w:iCs/>
        </w:rPr>
        <w:t>Disclaimer:</w:t>
      </w:r>
      <w:r w:rsidRPr="008F0832">
        <w:rPr>
          <w:i/>
          <w:iCs/>
        </w:rPr>
        <w:t> 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3BDCFD9D" w14:textId="77777777" w:rsidR="007453CD" w:rsidRDefault="007453CD" w:rsidP="00AB4B87">
      <w:pPr>
        <w:spacing w:after="0" w:line="240" w:lineRule="auto"/>
      </w:pPr>
    </w:p>
    <w:sectPr w:rsidR="0074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E12"/>
    <w:multiLevelType w:val="multilevel"/>
    <w:tmpl w:val="AFC4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46AA7"/>
    <w:multiLevelType w:val="multilevel"/>
    <w:tmpl w:val="975AF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D2203"/>
    <w:multiLevelType w:val="multilevel"/>
    <w:tmpl w:val="2D7C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C1AA8"/>
    <w:multiLevelType w:val="multilevel"/>
    <w:tmpl w:val="89FE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42BAF"/>
    <w:multiLevelType w:val="multilevel"/>
    <w:tmpl w:val="2E083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3441340">
    <w:abstractNumId w:val="0"/>
  </w:num>
  <w:num w:numId="2" w16cid:durableId="2118283024">
    <w:abstractNumId w:val="3"/>
  </w:num>
  <w:num w:numId="3" w16cid:durableId="963924961">
    <w:abstractNumId w:val="4"/>
  </w:num>
  <w:num w:numId="4" w16cid:durableId="255670924">
    <w:abstractNumId w:val="1"/>
  </w:num>
  <w:num w:numId="5" w16cid:durableId="2081244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32"/>
    <w:rsid w:val="00404F85"/>
    <w:rsid w:val="00447CE6"/>
    <w:rsid w:val="005F624F"/>
    <w:rsid w:val="007453CD"/>
    <w:rsid w:val="0084580C"/>
    <w:rsid w:val="008F0832"/>
    <w:rsid w:val="00A640B4"/>
    <w:rsid w:val="00AB4B87"/>
    <w:rsid w:val="00F1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8641"/>
  <w15:chartTrackingRefBased/>
  <w15:docId w15:val="{E2AEEEE5-81CF-4DF6-8908-FB92FFF4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32"/>
    <w:rPr>
      <w:rFonts w:eastAsiaTheme="majorEastAsia" w:cstheme="majorBidi"/>
      <w:color w:val="272727" w:themeColor="text1" w:themeTint="D8"/>
    </w:rPr>
  </w:style>
  <w:style w:type="paragraph" w:styleId="Title">
    <w:name w:val="Title"/>
    <w:basedOn w:val="Normal"/>
    <w:next w:val="Normal"/>
    <w:link w:val="TitleChar"/>
    <w:uiPriority w:val="10"/>
    <w:qFormat/>
    <w:rsid w:val="008F0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32"/>
    <w:pPr>
      <w:spacing w:before="160"/>
      <w:jc w:val="center"/>
    </w:pPr>
    <w:rPr>
      <w:i/>
      <w:iCs/>
      <w:color w:val="404040" w:themeColor="text1" w:themeTint="BF"/>
    </w:rPr>
  </w:style>
  <w:style w:type="character" w:customStyle="1" w:styleId="QuoteChar">
    <w:name w:val="Quote Char"/>
    <w:basedOn w:val="DefaultParagraphFont"/>
    <w:link w:val="Quote"/>
    <w:uiPriority w:val="29"/>
    <w:rsid w:val="008F0832"/>
    <w:rPr>
      <w:i/>
      <w:iCs/>
      <w:color w:val="404040" w:themeColor="text1" w:themeTint="BF"/>
    </w:rPr>
  </w:style>
  <w:style w:type="paragraph" w:styleId="ListParagraph">
    <w:name w:val="List Paragraph"/>
    <w:basedOn w:val="Normal"/>
    <w:uiPriority w:val="34"/>
    <w:qFormat/>
    <w:rsid w:val="008F0832"/>
    <w:pPr>
      <w:ind w:left="720"/>
      <w:contextualSpacing/>
    </w:pPr>
  </w:style>
  <w:style w:type="character" w:styleId="IntenseEmphasis">
    <w:name w:val="Intense Emphasis"/>
    <w:basedOn w:val="DefaultParagraphFont"/>
    <w:uiPriority w:val="21"/>
    <w:qFormat/>
    <w:rsid w:val="008F0832"/>
    <w:rPr>
      <w:i/>
      <w:iCs/>
      <w:color w:val="0F4761" w:themeColor="accent1" w:themeShade="BF"/>
    </w:rPr>
  </w:style>
  <w:style w:type="paragraph" w:styleId="IntenseQuote">
    <w:name w:val="Intense Quote"/>
    <w:basedOn w:val="Normal"/>
    <w:next w:val="Normal"/>
    <w:link w:val="IntenseQuoteChar"/>
    <w:uiPriority w:val="30"/>
    <w:qFormat/>
    <w:rsid w:val="008F0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832"/>
    <w:rPr>
      <w:i/>
      <w:iCs/>
      <w:color w:val="0F4761" w:themeColor="accent1" w:themeShade="BF"/>
    </w:rPr>
  </w:style>
  <w:style w:type="character" w:styleId="IntenseReference">
    <w:name w:val="Intense Reference"/>
    <w:basedOn w:val="DefaultParagraphFont"/>
    <w:uiPriority w:val="32"/>
    <w:qFormat/>
    <w:rsid w:val="008F0832"/>
    <w:rPr>
      <w:b/>
      <w:bCs/>
      <w:smallCaps/>
      <w:color w:val="0F4761" w:themeColor="accent1" w:themeShade="BF"/>
      <w:spacing w:val="5"/>
    </w:rPr>
  </w:style>
  <w:style w:type="character" w:styleId="Hyperlink">
    <w:name w:val="Hyperlink"/>
    <w:basedOn w:val="DefaultParagraphFont"/>
    <w:uiPriority w:val="99"/>
    <w:unhideWhenUsed/>
    <w:rsid w:val="008F0832"/>
    <w:rPr>
      <w:color w:val="467886" w:themeColor="hyperlink"/>
      <w:u w:val="single"/>
    </w:rPr>
  </w:style>
  <w:style w:type="character" w:styleId="UnresolvedMention">
    <w:name w:val="Unresolved Mention"/>
    <w:basedOn w:val="DefaultParagraphFont"/>
    <w:uiPriority w:val="99"/>
    <w:semiHidden/>
    <w:unhideWhenUsed/>
    <w:rsid w:val="008F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79-6243" TargetMode="External"/><Relationship Id="rId13" Type="http://schemas.openxmlformats.org/officeDocument/2006/relationships/hyperlink" Target="https://fiu.instructure.com/courses/229444/pages/technical-requirements-and-skills" TargetMode="External"/><Relationship Id="rId18" Type="http://schemas.openxmlformats.org/officeDocument/2006/relationships/hyperlink" Target="https://europa.eu/" TargetMode="External"/><Relationship Id="rId26" Type="http://schemas.openxmlformats.org/officeDocument/2006/relationships/hyperlink" Target="https://community.canvaslms.com/docs/DOC-10574-4212710325" TargetMode="External"/><Relationship Id="rId3" Type="http://schemas.openxmlformats.org/officeDocument/2006/relationships/settings" Target="settings.xml"/><Relationship Id="rId21"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7" Type="http://schemas.openxmlformats.org/officeDocument/2006/relationships/hyperlink" Target="https://fiu.academia.edu/CananBALKIR" TargetMode="External"/><Relationship Id="rId12" Type="http://schemas.openxmlformats.org/officeDocument/2006/relationships/hyperlink" Target="https://online.fiu.edu/html/canvas/policies" TargetMode="External"/><Relationship Id="rId17" Type="http://schemas.openxmlformats.org/officeDocument/2006/relationships/hyperlink" Target="https://fiu.instructure.com/courses/229444/pages/inclusivity-statement"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fiu.instructure.com/courses/229444/pages/academic-misconduct-statement"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fiu.instructure.com/courses/229444/pages/policies" TargetMode="External"/><Relationship Id="rId24" Type="http://schemas.openxmlformats.org/officeDocument/2006/relationships/hyperlink" Target="http://fiu.bncollege.com/webapp/wcs/stores/servlet/BNCBHomePage?storeId=21551&amp;catalogId=10001" TargetMode="External"/><Relationship Id="rId5" Type="http://schemas.openxmlformats.org/officeDocument/2006/relationships/image" Target="media/image1.png"/><Relationship Id="rId15" Type="http://schemas.openxmlformats.org/officeDocument/2006/relationships/hyperlink" Target="https://fiu.instructure.com/courses/229444/pages/panthers-care-and-counseling-and-psychological-services-caps" TargetMode="External"/><Relationship Id="rId23"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c.europa.eu/info/index_en&#1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u.instructure.com/courses/229444/pages/accessibility-and-accommodation" TargetMode="External"/><Relationship Id="rId22"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3</cp:revision>
  <dcterms:created xsi:type="dcterms:W3CDTF">2025-05-07T13:26:00Z</dcterms:created>
  <dcterms:modified xsi:type="dcterms:W3CDTF">2025-05-07T13:52:00Z</dcterms:modified>
</cp:coreProperties>
</file>