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A804" w14:textId="77777777" w:rsidR="004C1DA8" w:rsidRPr="004C1DA8" w:rsidRDefault="004C1DA8" w:rsidP="004C1DA8">
      <w:pPr>
        <w:spacing w:after="0" w:line="240" w:lineRule="auto"/>
        <w:rPr>
          <w:b/>
          <w:bCs/>
        </w:rPr>
      </w:pPr>
      <w:r w:rsidRPr="004C1DA8">
        <w:rPr>
          <w:b/>
          <w:bCs/>
        </w:rPr>
        <w:t>Course Syllabus</w:t>
      </w:r>
    </w:p>
    <w:p w14:paraId="6CB2C843" w14:textId="77777777" w:rsidR="004C1DA8" w:rsidRPr="004C1DA8" w:rsidRDefault="004C1DA8" w:rsidP="004C1DA8">
      <w:pPr>
        <w:spacing w:after="0" w:line="240" w:lineRule="auto"/>
      </w:pPr>
      <w:r w:rsidRPr="004C1DA8">
        <w:rPr>
          <w:b/>
          <w:bCs/>
        </w:rPr>
        <w:t>ECO 2013 Principles of Macroeconomics</w:t>
      </w:r>
    </w:p>
    <w:p w14:paraId="21B9A282" w14:textId="507145EC" w:rsidR="004C1DA8" w:rsidRPr="004C1DA8" w:rsidRDefault="004C1DA8" w:rsidP="004C1DA8">
      <w:pPr>
        <w:spacing w:after="0" w:line="240" w:lineRule="auto"/>
      </w:pPr>
      <w:r w:rsidRPr="004C1DA8">
        <w:rPr>
          <w:b/>
          <w:bCs/>
        </w:rPr>
        <w:t xml:space="preserve">Sections: RVD &amp; RVE </w:t>
      </w:r>
      <w:r w:rsidR="000F43F8">
        <w:rPr>
          <w:b/>
          <w:bCs/>
        </w:rPr>
        <w:t xml:space="preserve">&amp; RVT </w:t>
      </w:r>
      <w:r w:rsidRPr="004C1DA8">
        <w:rPr>
          <w:b/>
          <w:bCs/>
        </w:rPr>
        <w:t>1251</w:t>
      </w:r>
    </w:p>
    <w:p w14:paraId="699C2BEB" w14:textId="77777777" w:rsidR="004C1DA8" w:rsidRPr="004C1DA8" w:rsidRDefault="004C1DA8" w:rsidP="004C1DA8">
      <w:pPr>
        <w:spacing w:after="0" w:line="240" w:lineRule="auto"/>
      </w:pPr>
      <w:r w:rsidRPr="004C1DA8">
        <w:rPr>
          <w:b/>
          <w:bCs/>
        </w:rPr>
        <w:t>Fully Online</w:t>
      </w:r>
    </w:p>
    <w:p w14:paraId="274DB648" w14:textId="77777777" w:rsidR="004C1DA8" w:rsidRDefault="004C1DA8" w:rsidP="004C1DA8">
      <w:pPr>
        <w:spacing w:after="0" w:line="240" w:lineRule="auto"/>
        <w:rPr>
          <w:b/>
          <w:bCs/>
        </w:rPr>
      </w:pPr>
      <w:r w:rsidRPr="004C1DA8">
        <w:rPr>
          <w:b/>
          <w:bCs/>
        </w:rPr>
        <w:t>Spring Term 2025</w:t>
      </w:r>
    </w:p>
    <w:p w14:paraId="21015A99" w14:textId="77777777" w:rsidR="004C1DA8" w:rsidRDefault="004C1DA8" w:rsidP="004C1DA8">
      <w:pPr>
        <w:spacing w:after="0" w:line="240" w:lineRule="auto"/>
        <w:rPr>
          <w:b/>
          <w:bCs/>
        </w:rPr>
      </w:pPr>
    </w:p>
    <w:p w14:paraId="1B0AD2EE" w14:textId="77777777" w:rsidR="004C1DA8" w:rsidRPr="004C1DA8" w:rsidRDefault="004C1DA8" w:rsidP="004C1DA8">
      <w:pPr>
        <w:spacing w:after="0" w:line="240" w:lineRule="auto"/>
      </w:pPr>
    </w:p>
    <w:p w14:paraId="6B56AED0" w14:textId="3F20B6E6" w:rsidR="004C1DA8" w:rsidRPr="004C1DA8" w:rsidRDefault="004C1DA8" w:rsidP="004C1DA8">
      <w:r w:rsidRPr="004C1DA8">
        <w:rPr>
          <w:b/>
          <w:bCs/>
          <w:noProof/>
        </w:rPr>
        <mc:AlternateContent>
          <mc:Choice Requires="wps">
            <w:drawing>
              <wp:inline distT="0" distB="0" distL="0" distR="0" wp14:anchorId="7D0220EE" wp14:editId="717D5EF0">
                <wp:extent cx="304800" cy="304800"/>
                <wp:effectExtent l="0" t="0" r="0" b="0"/>
                <wp:docPr id="1166136654" name="Rectangle 9" descr="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333C5" id="Rectangle 9" o:spid="_x0000_s1026" alt="H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4C1DA8">
        <w:rPr>
          <w:b/>
          <w:bCs/>
          <w:noProof/>
        </w:rPr>
        <mc:AlternateContent>
          <mc:Choice Requires="wps">
            <w:drawing>
              <wp:inline distT="0" distB="0" distL="0" distR="0" wp14:anchorId="55B64AD0" wp14:editId="5FE003F5">
                <wp:extent cx="304800" cy="304800"/>
                <wp:effectExtent l="0" t="0" r="0" b="0"/>
                <wp:docPr id="1490031143"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ABF5D"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D08E5">
        <w:rPr>
          <w:noProof/>
        </w:rPr>
        <w:drawing>
          <wp:inline distT="0" distB="0" distL="0" distR="0" wp14:anchorId="651573D0" wp14:editId="09732DBF">
            <wp:extent cx="904007" cy="1250950"/>
            <wp:effectExtent l="0" t="0" r="0" b="6350"/>
            <wp:docPr id="2035897547" name="Picture 1" descr="A person with short hair wearing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97547" name="Picture 1" descr="A person with short hair wearing a necklace&#10;&#10;Description automatically generated"/>
                    <pic:cNvPicPr/>
                  </pic:nvPicPr>
                  <pic:blipFill>
                    <a:blip r:embed="rId5"/>
                    <a:stretch>
                      <a:fillRect/>
                    </a:stretch>
                  </pic:blipFill>
                  <pic:spPr>
                    <a:xfrm>
                      <a:off x="0" y="0"/>
                      <a:ext cx="913181" cy="1263645"/>
                    </a:xfrm>
                    <a:prstGeom prst="rect">
                      <a:avLst/>
                    </a:prstGeom>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4721"/>
        <w:gridCol w:w="4639"/>
      </w:tblGrid>
      <w:tr w:rsidR="004C1DA8" w:rsidRPr="004C1DA8" w14:paraId="59618E70" w14:textId="77777777" w:rsidTr="004C1DA8">
        <w:tc>
          <w:tcPr>
            <w:tcW w:w="3586" w:type="dxa"/>
            <w:shd w:val="clear" w:color="auto" w:fill="auto"/>
            <w:hideMark/>
          </w:tcPr>
          <w:p w14:paraId="5B9C3EB4" w14:textId="682CA974" w:rsidR="004C1DA8" w:rsidRPr="004C1DA8" w:rsidRDefault="004C1DA8" w:rsidP="004C1DA8">
            <w:pPr>
              <w:spacing w:after="0" w:line="240" w:lineRule="auto"/>
              <w:rPr>
                <w:b/>
                <w:bCs/>
              </w:rPr>
            </w:pPr>
            <w:r w:rsidRPr="004C1DA8">
              <w:rPr>
                <w:b/>
                <w:bCs/>
              </w:rPr>
              <w:t>Instructor Information</w:t>
            </w:r>
          </w:p>
          <w:p w14:paraId="141E6D8A" w14:textId="77777777" w:rsidR="004C1DA8" w:rsidRPr="004C1DA8" w:rsidRDefault="004C1DA8" w:rsidP="004C1DA8">
            <w:pPr>
              <w:numPr>
                <w:ilvl w:val="0"/>
                <w:numId w:val="14"/>
              </w:numPr>
              <w:spacing w:after="0" w:line="240" w:lineRule="auto"/>
              <w:rPr>
                <w:b/>
                <w:bCs/>
              </w:rPr>
            </w:pPr>
            <w:r w:rsidRPr="004C1DA8">
              <w:rPr>
                <w:b/>
                <w:bCs/>
              </w:rPr>
              <w:t>Email: </w:t>
            </w:r>
            <w:hyperlink r:id="rId6" w:tgtFrame="_blank" w:history="1">
              <w:r w:rsidRPr="004C1DA8">
                <w:rPr>
                  <w:rStyle w:val="Hyperlink"/>
                  <w:b/>
                  <w:bCs/>
                </w:rPr>
                <w:t>cbalkir@fiu.edu</w:t>
              </w:r>
            </w:hyperlink>
          </w:p>
          <w:p w14:paraId="6E5CFB0E" w14:textId="77777777" w:rsidR="004C1DA8" w:rsidRPr="004C1DA8" w:rsidRDefault="004C1DA8" w:rsidP="004C1DA8">
            <w:pPr>
              <w:numPr>
                <w:ilvl w:val="0"/>
                <w:numId w:val="14"/>
              </w:numPr>
              <w:spacing w:after="0" w:line="240" w:lineRule="auto"/>
              <w:rPr>
                <w:b/>
                <w:bCs/>
              </w:rPr>
            </w:pPr>
            <w:hyperlink r:id="rId7" w:tgtFrame="_blank" w:history="1">
              <w:r w:rsidRPr="004C1DA8">
                <w:rPr>
                  <w:rStyle w:val="Hyperlink"/>
                  <w:b/>
                  <w:bCs/>
                </w:rPr>
                <w:t>https://fiu.academia.edu/CananBALKIR</w:t>
              </w:r>
            </w:hyperlink>
          </w:p>
          <w:p w14:paraId="00184392" w14:textId="77777777" w:rsidR="004C1DA8" w:rsidRPr="004C1DA8" w:rsidRDefault="004C1DA8" w:rsidP="004C1DA8">
            <w:pPr>
              <w:numPr>
                <w:ilvl w:val="0"/>
                <w:numId w:val="14"/>
              </w:numPr>
              <w:spacing w:after="0" w:line="240" w:lineRule="auto"/>
              <w:rPr>
                <w:b/>
                <w:bCs/>
              </w:rPr>
            </w:pPr>
            <w:r w:rsidRPr="004C1DA8">
              <w:rPr>
                <w:b/>
                <w:bCs/>
              </w:rPr>
              <w:t>Office Hours: by appointment</w:t>
            </w:r>
            <w:r w:rsidRPr="004C1DA8">
              <w:rPr>
                <w:b/>
                <w:bCs/>
              </w:rPr>
              <w:br/>
            </w:r>
          </w:p>
          <w:p w14:paraId="1C033D3B" w14:textId="3DE4F8B4" w:rsidR="004C1DA8" w:rsidRPr="004C1DA8" w:rsidRDefault="004C1DA8" w:rsidP="004C1DA8">
            <w:pPr>
              <w:rPr>
                <w:b/>
                <w:bCs/>
              </w:rPr>
            </w:pPr>
          </w:p>
        </w:tc>
        <w:tc>
          <w:tcPr>
            <w:tcW w:w="5774" w:type="dxa"/>
            <w:shd w:val="clear" w:color="auto" w:fill="auto"/>
            <w:hideMark/>
          </w:tcPr>
          <w:p w14:paraId="071C07BD" w14:textId="6FC11B6C" w:rsidR="004C1DA8" w:rsidRPr="004C1DA8" w:rsidRDefault="004C1DA8" w:rsidP="004C1DA8">
            <w:pPr>
              <w:rPr>
                <w:b/>
                <w:bCs/>
              </w:rPr>
            </w:pPr>
          </w:p>
        </w:tc>
      </w:tr>
      <w:tr w:rsidR="004C1DA8" w:rsidRPr="004C1DA8" w14:paraId="01CC744B" w14:textId="77777777" w:rsidTr="004C1DA8">
        <w:tc>
          <w:tcPr>
            <w:tcW w:w="9360" w:type="dxa"/>
            <w:gridSpan w:val="2"/>
            <w:shd w:val="clear" w:color="auto" w:fill="auto"/>
            <w:tcMar>
              <w:top w:w="30" w:type="dxa"/>
              <w:left w:w="30" w:type="dxa"/>
              <w:bottom w:w="30" w:type="dxa"/>
              <w:right w:w="30" w:type="dxa"/>
            </w:tcMar>
            <w:hideMark/>
          </w:tcPr>
          <w:p w14:paraId="0EA2420C" w14:textId="42EC1DA0" w:rsidR="004C1DA8" w:rsidRPr="004C1DA8" w:rsidRDefault="004C1DA8" w:rsidP="004C1DA8"/>
        </w:tc>
      </w:tr>
    </w:tbl>
    <w:p w14:paraId="1B9621FD" w14:textId="35DD16B5" w:rsidR="004C1DA8" w:rsidRPr="004C1DA8" w:rsidRDefault="004C1DA8" w:rsidP="004C1DA8">
      <w:r w:rsidRPr="004C1DA8">
        <w:rPr>
          <w:noProof/>
        </w:rPr>
        <w:drawing>
          <wp:inline distT="0" distB="0" distL="0" distR="0" wp14:anchorId="3A6A3E61" wp14:editId="71FA996E">
            <wp:extent cx="5943600" cy="259080"/>
            <wp:effectExtent l="0" t="0" r="0" b="7620"/>
            <wp:docPr id="217778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4C1DA8">
        <w:br/>
      </w:r>
      <w:r w:rsidRPr="004C1DA8">
        <w:rPr>
          <w:b/>
          <w:bCs/>
        </w:rPr>
        <w:t>Course Description and Purpose</w:t>
      </w:r>
    </w:p>
    <w:p w14:paraId="69A297FD" w14:textId="0A9B23DA" w:rsidR="004C1DA8" w:rsidRPr="004C1DA8" w:rsidRDefault="004C1DA8" w:rsidP="004C1DA8">
      <w:r w:rsidRPr="004C1DA8">
        <w:t xml:space="preserve">This is a fully Online Course and the knowledge gained </w:t>
      </w:r>
      <w:r w:rsidR="00824C13" w:rsidRPr="004C1DA8">
        <w:t>on</w:t>
      </w:r>
      <w:r w:rsidRPr="004C1DA8">
        <w:t xml:space="preserve"> the course will make students better informed citizens and allow them to follow the debates over national economic policy. This course is also a foundation course that will prepare students to be successful in upper division finance, marketing, business administration, economics, government, and social work courses.</w:t>
      </w:r>
    </w:p>
    <w:p w14:paraId="1DADB4C8" w14:textId="1910DD53" w:rsidR="004C1DA8" w:rsidRPr="004C1DA8" w:rsidRDefault="004C1DA8" w:rsidP="004C1DA8">
      <w:r w:rsidRPr="004C1DA8">
        <w:t>In this course, students will learn the foundations of macroeconomics as the branch of economics concerned with how decision-making, in an environment of scarcity, maps onto the aggregate economy. Students will examine theories, and evidence related the following core set of topics: national income determination, money, monetary and fiscal policy, macroeconomic conditions, international trade and the balance of payments, and economic growth and development.</w:t>
      </w:r>
    </w:p>
    <w:p w14:paraId="2BFD1767" w14:textId="77777777" w:rsidR="004C1DA8" w:rsidRPr="004C1DA8" w:rsidRDefault="004C1DA8" w:rsidP="00D8521D">
      <w:pPr>
        <w:spacing w:after="0" w:line="240" w:lineRule="auto"/>
      </w:pPr>
      <w:r w:rsidRPr="004C1DA8">
        <w:rPr>
          <w:b/>
          <w:bCs/>
        </w:rPr>
        <w:t>Course Learning Outcomes</w:t>
      </w:r>
    </w:p>
    <w:p w14:paraId="27778D7B" w14:textId="3690E39D" w:rsidR="004C1DA8" w:rsidRPr="004C1DA8" w:rsidRDefault="004C1DA8" w:rsidP="00D8521D">
      <w:pPr>
        <w:spacing w:after="0" w:line="240" w:lineRule="auto"/>
      </w:pPr>
      <w:r w:rsidRPr="004C1DA8">
        <w:rPr>
          <w:b/>
          <w:bCs/>
          <w:i/>
          <w:iCs/>
        </w:rPr>
        <w:t>This course satisfies the University Core Curriculum for Social Sciences Group One (FIU required) </w:t>
      </w:r>
      <w:r w:rsidRPr="004C1DA8">
        <w:rPr>
          <w:i/>
          <w:iCs/>
        </w:rPr>
        <w:t>as supported by the following learning outcomes for the course:</w:t>
      </w:r>
    </w:p>
    <w:p w14:paraId="307B70F7" w14:textId="77777777" w:rsidR="004C1DA8" w:rsidRPr="004C1DA8" w:rsidRDefault="004C1DA8" w:rsidP="00D8521D">
      <w:pPr>
        <w:numPr>
          <w:ilvl w:val="0"/>
          <w:numId w:val="2"/>
        </w:numPr>
        <w:spacing w:after="0" w:line="240" w:lineRule="auto"/>
      </w:pPr>
      <w:r w:rsidRPr="004C1DA8">
        <w:t>Students will recognize that all decisions happen in an environment of scarcity.</w:t>
      </w:r>
    </w:p>
    <w:p w14:paraId="0AA97FF0" w14:textId="77777777" w:rsidR="004C1DA8" w:rsidRPr="004C1DA8" w:rsidRDefault="004C1DA8" w:rsidP="00D8521D">
      <w:pPr>
        <w:numPr>
          <w:ilvl w:val="0"/>
          <w:numId w:val="2"/>
        </w:numPr>
        <w:spacing w:after="0" w:line="240" w:lineRule="auto"/>
      </w:pPr>
      <w:r w:rsidRPr="004C1DA8">
        <w:t>Students will examine theories and evidence regarding how changes in aggregate measurements are related to economic performance.</w:t>
      </w:r>
    </w:p>
    <w:p w14:paraId="239DC340" w14:textId="77777777" w:rsidR="004C1DA8" w:rsidRPr="004C1DA8" w:rsidRDefault="004C1DA8" w:rsidP="00D8521D">
      <w:pPr>
        <w:numPr>
          <w:ilvl w:val="0"/>
          <w:numId w:val="2"/>
        </w:numPr>
        <w:spacing w:after="0" w:line="240" w:lineRule="auto"/>
      </w:pPr>
      <w:r w:rsidRPr="004C1DA8">
        <w:t>Students will recognize the relationships between the components of the national income accounts.</w:t>
      </w:r>
    </w:p>
    <w:p w14:paraId="76583667" w14:textId="77777777" w:rsidR="004C1DA8" w:rsidRPr="004C1DA8" w:rsidRDefault="004C1DA8" w:rsidP="00D8521D">
      <w:pPr>
        <w:numPr>
          <w:ilvl w:val="0"/>
          <w:numId w:val="2"/>
        </w:numPr>
        <w:spacing w:after="0" w:line="240" w:lineRule="auto"/>
      </w:pPr>
      <w:r w:rsidRPr="004C1DA8">
        <w:t>Students will analyze theory and evidence regarding fiscal and monetary policies and how they affect the economy.</w:t>
      </w:r>
    </w:p>
    <w:p w14:paraId="312C0A8D" w14:textId="77777777" w:rsidR="004C1DA8" w:rsidRPr="004C1DA8" w:rsidRDefault="004C1DA8" w:rsidP="00D8521D">
      <w:pPr>
        <w:numPr>
          <w:ilvl w:val="0"/>
          <w:numId w:val="2"/>
        </w:numPr>
        <w:spacing w:after="0" w:line="240" w:lineRule="auto"/>
      </w:pPr>
      <w:r w:rsidRPr="004C1DA8">
        <w:t>Students will identify theories of long-term economic growth and examine evidence for those theories.</w:t>
      </w:r>
    </w:p>
    <w:p w14:paraId="019D83E4" w14:textId="20B0F78F" w:rsidR="004C1DA8" w:rsidRPr="004C1DA8" w:rsidRDefault="004C1DA8" w:rsidP="00D8521D">
      <w:pPr>
        <w:spacing w:after="0" w:line="240" w:lineRule="auto"/>
      </w:pPr>
      <w:r w:rsidRPr="004C1DA8">
        <w:rPr>
          <w:noProof/>
        </w:rPr>
        <w:lastRenderedPageBreak/>
        <w:drawing>
          <wp:inline distT="0" distB="0" distL="0" distR="0" wp14:anchorId="18E7E7A8" wp14:editId="37A3C45D">
            <wp:extent cx="5943600" cy="259080"/>
            <wp:effectExtent l="0" t="0" r="0" b="7620"/>
            <wp:docPr id="9491071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4C1DA8">
        <w:br/>
      </w:r>
      <w:r w:rsidRPr="004C1DA8">
        <w:rPr>
          <w:b/>
          <w:bCs/>
        </w:rPr>
        <w:t>Policies</w:t>
      </w:r>
    </w:p>
    <w:p w14:paraId="12D96BF1" w14:textId="77777777" w:rsidR="004C1DA8" w:rsidRPr="004C1DA8" w:rsidRDefault="004C1DA8" w:rsidP="00D8521D">
      <w:pPr>
        <w:spacing w:after="0" w:line="240" w:lineRule="auto"/>
      </w:pPr>
      <w:r w:rsidRPr="004C1DA8">
        <w:t>Before starting this course, please review the following pages:</w:t>
      </w:r>
    </w:p>
    <w:p w14:paraId="3A0EB32D" w14:textId="77777777" w:rsidR="004C1DA8" w:rsidRPr="004C1DA8" w:rsidRDefault="004C1DA8" w:rsidP="00D8521D">
      <w:pPr>
        <w:numPr>
          <w:ilvl w:val="0"/>
          <w:numId w:val="3"/>
        </w:numPr>
        <w:spacing w:after="0" w:line="240" w:lineRule="auto"/>
      </w:pPr>
      <w:hyperlink r:id="rId10" w:tooltip="Policies" w:history="1">
        <w:r w:rsidRPr="004C1DA8">
          <w:rPr>
            <w:rStyle w:val="Hyperlink"/>
          </w:rPr>
          <w:t>Policies</w:t>
        </w:r>
      </w:hyperlink>
    </w:p>
    <w:p w14:paraId="60FC9448" w14:textId="5323920F" w:rsidR="004C1DA8" w:rsidRPr="004C1DA8" w:rsidRDefault="004C1DA8" w:rsidP="00D8521D">
      <w:pPr>
        <w:numPr>
          <w:ilvl w:val="0"/>
          <w:numId w:val="3"/>
        </w:numPr>
        <w:spacing w:after="0" w:line="240" w:lineRule="auto"/>
      </w:pPr>
      <w:hyperlink r:id="rId11" w:tgtFrame="_blank" w:history="1">
        <w:r w:rsidRPr="004C1DA8">
          <w:rPr>
            <w:rStyle w:val="Hyperlink"/>
          </w:rPr>
          <w:t>Netiquette</w:t>
        </w:r>
      </w:hyperlink>
    </w:p>
    <w:p w14:paraId="54D188E3" w14:textId="77777777" w:rsidR="004C1DA8" w:rsidRPr="004C1DA8" w:rsidRDefault="004C1DA8" w:rsidP="00D8521D">
      <w:pPr>
        <w:numPr>
          <w:ilvl w:val="0"/>
          <w:numId w:val="3"/>
        </w:numPr>
        <w:spacing w:after="0" w:line="240" w:lineRule="auto"/>
      </w:pPr>
      <w:hyperlink r:id="rId12" w:tooltip="Technical Requirements and Skills" w:history="1">
        <w:r w:rsidRPr="004C1DA8">
          <w:rPr>
            <w:rStyle w:val="Hyperlink"/>
          </w:rPr>
          <w:t>Technical Requirements and Skills</w:t>
        </w:r>
      </w:hyperlink>
    </w:p>
    <w:p w14:paraId="057D5A8A" w14:textId="77777777" w:rsidR="004C1DA8" w:rsidRPr="004C1DA8" w:rsidRDefault="004C1DA8" w:rsidP="00D8521D">
      <w:pPr>
        <w:numPr>
          <w:ilvl w:val="0"/>
          <w:numId w:val="3"/>
        </w:numPr>
        <w:spacing w:after="0" w:line="240" w:lineRule="auto"/>
      </w:pPr>
      <w:hyperlink r:id="rId13" w:tooltip="Accessibility and Accommodation" w:history="1">
        <w:r w:rsidRPr="004C1DA8">
          <w:rPr>
            <w:rStyle w:val="Hyperlink"/>
          </w:rPr>
          <w:t>Accessibility and Accommodation</w:t>
        </w:r>
      </w:hyperlink>
    </w:p>
    <w:p w14:paraId="35070D17" w14:textId="77777777" w:rsidR="004C1DA8" w:rsidRPr="004C1DA8" w:rsidRDefault="004C1DA8" w:rsidP="00D8521D">
      <w:pPr>
        <w:numPr>
          <w:ilvl w:val="0"/>
          <w:numId w:val="3"/>
        </w:numPr>
        <w:spacing w:after="0" w:line="240" w:lineRule="auto"/>
      </w:pPr>
      <w:hyperlink r:id="rId14" w:tooltip="Panthers Care &amp; Counseling and Psychological Services (CAPS)" w:history="1">
        <w:r w:rsidRPr="004C1DA8">
          <w:rPr>
            <w:rStyle w:val="Hyperlink"/>
          </w:rPr>
          <w:t>Panthers Care &amp; Counseling and Psychological Services (CAPS)</w:t>
        </w:r>
      </w:hyperlink>
    </w:p>
    <w:p w14:paraId="6A8E0498" w14:textId="77777777" w:rsidR="004C1DA8" w:rsidRPr="004C1DA8" w:rsidRDefault="004C1DA8" w:rsidP="00D8521D">
      <w:pPr>
        <w:numPr>
          <w:ilvl w:val="0"/>
          <w:numId w:val="3"/>
        </w:numPr>
        <w:spacing w:after="0" w:line="240" w:lineRule="auto"/>
      </w:pPr>
      <w:hyperlink r:id="rId15" w:tooltip="Academic Misconduct Statement" w:history="1">
        <w:r w:rsidRPr="004C1DA8">
          <w:rPr>
            <w:rStyle w:val="Hyperlink"/>
          </w:rPr>
          <w:t>Academic Misconduct Statement</w:t>
        </w:r>
      </w:hyperlink>
    </w:p>
    <w:p w14:paraId="655321DE" w14:textId="77777777" w:rsidR="004C1DA8" w:rsidRPr="004C1DA8" w:rsidRDefault="004C1DA8" w:rsidP="00D8521D">
      <w:pPr>
        <w:numPr>
          <w:ilvl w:val="0"/>
          <w:numId w:val="3"/>
        </w:numPr>
        <w:spacing w:after="0" w:line="240" w:lineRule="auto"/>
      </w:pPr>
      <w:hyperlink r:id="rId16" w:tooltip="Inclusivity Statement" w:history="1">
        <w:r w:rsidRPr="004C1DA8">
          <w:rPr>
            <w:rStyle w:val="Hyperlink"/>
          </w:rPr>
          <w:t>Inclusivity Statement</w:t>
        </w:r>
      </w:hyperlink>
    </w:p>
    <w:p w14:paraId="08CE6AC2" w14:textId="77777777" w:rsidR="00D8521D" w:rsidRDefault="00D8521D" w:rsidP="00D8521D">
      <w:pPr>
        <w:spacing w:after="0" w:line="240" w:lineRule="auto"/>
        <w:rPr>
          <w:b/>
          <w:bCs/>
        </w:rPr>
      </w:pPr>
    </w:p>
    <w:p w14:paraId="41473C02" w14:textId="1AF374A4" w:rsidR="004C1DA8" w:rsidRPr="004C1DA8" w:rsidRDefault="004C1DA8" w:rsidP="00D8521D">
      <w:pPr>
        <w:spacing w:after="0" w:line="240" w:lineRule="auto"/>
      </w:pPr>
      <w:r w:rsidRPr="004C1DA8">
        <w:rPr>
          <w:b/>
          <w:bCs/>
        </w:rPr>
        <w:t>Course Prerequisites</w:t>
      </w:r>
    </w:p>
    <w:p w14:paraId="64D5E3F4" w14:textId="77777777" w:rsidR="004C1DA8" w:rsidRPr="004C1DA8" w:rsidRDefault="004C1DA8" w:rsidP="00D8521D">
      <w:pPr>
        <w:spacing w:after="0" w:line="240" w:lineRule="auto"/>
      </w:pPr>
      <w:r w:rsidRPr="004C1DA8">
        <w:t>There are no prerequisites for this course.</w:t>
      </w:r>
    </w:p>
    <w:tbl>
      <w:tblPr>
        <w:tblW w:w="5000" w:type="pct"/>
        <w:tblCellMar>
          <w:top w:w="15" w:type="dxa"/>
          <w:left w:w="15" w:type="dxa"/>
          <w:bottom w:w="15" w:type="dxa"/>
          <w:right w:w="15" w:type="dxa"/>
        </w:tblCellMar>
        <w:tblLook w:val="04A0" w:firstRow="1" w:lastRow="0" w:firstColumn="1" w:lastColumn="0" w:noHBand="0" w:noVBand="1"/>
      </w:tblPr>
      <w:tblGrid>
        <w:gridCol w:w="767"/>
        <w:gridCol w:w="8593"/>
      </w:tblGrid>
      <w:tr w:rsidR="004C1DA8" w:rsidRPr="004C1DA8" w14:paraId="2A3E290B" w14:textId="77777777" w:rsidTr="004C1DA8">
        <w:tc>
          <w:tcPr>
            <w:tcW w:w="0" w:type="auto"/>
            <w:gridSpan w:val="2"/>
            <w:tcBorders>
              <w:top w:val="nil"/>
              <w:left w:val="nil"/>
              <w:bottom w:val="nil"/>
              <w:right w:val="nil"/>
            </w:tcBorders>
            <w:shd w:val="clear" w:color="auto" w:fill="auto"/>
            <w:vAlign w:val="center"/>
            <w:hideMark/>
          </w:tcPr>
          <w:p w14:paraId="796F50D4" w14:textId="77777777" w:rsidR="00D8521D" w:rsidRDefault="00D8521D" w:rsidP="00D8521D">
            <w:pPr>
              <w:spacing w:after="0" w:line="240" w:lineRule="auto"/>
              <w:rPr>
                <w:b/>
                <w:bCs/>
              </w:rPr>
            </w:pPr>
          </w:p>
          <w:p w14:paraId="4571650B" w14:textId="18D41341" w:rsidR="004C1DA8" w:rsidRPr="004C1DA8" w:rsidRDefault="004C1DA8" w:rsidP="00D8521D">
            <w:pPr>
              <w:spacing w:after="0" w:line="240" w:lineRule="auto"/>
              <w:rPr>
                <w:b/>
                <w:bCs/>
              </w:rPr>
            </w:pPr>
            <w:r w:rsidRPr="004C1DA8">
              <w:rPr>
                <w:b/>
                <w:bCs/>
              </w:rPr>
              <w:t xml:space="preserve">Textbook </w:t>
            </w:r>
          </w:p>
        </w:tc>
      </w:tr>
      <w:tr w:rsidR="004C1DA8" w:rsidRPr="004C1DA8" w14:paraId="7704B008" w14:textId="77777777" w:rsidTr="004C1DA8">
        <w:tc>
          <w:tcPr>
            <w:tcW w:w="0" w:type="auto"/>
            <w:shd w:val="clear" w:color="auto" w:fill="auto"/>
            <w:vAlign w:val="center"/>
            <w:hideMark/>
          </w:tcPr>
          <w:p w14:paraId="2DB960DE" w14:textId="154C772A" w:rsidR="004C1DA8" w:rsidRPr="004C1DA8" w:rsidRDefault="004C1DA8" w:rsidP="00D8521D">
            <w:pPr>
              <w:spacing w:after="0" w:line="240" w:lineRule="auto"/>
              <w:rPr>
                <w:b/>
                <w:bCs/>
              </w:rPr>
            </w:pPr>
            <w:r w:rsidRPr="004C1DA8">
              <w:rPr>
                <w:b/>
                <w:bCs/>
                <w:noProof/>
              </w:rPr>
              <mc:AlternateContent>
                <mc:Choice Requires="wps">
                  <w:drawing>
                    <wp:inline distT="0" distB="0" distL="0" distR="0" wp14:anchorId="13AED866" wp14:editId="75AAFCE5">
                      <wp:extent cx="304800" cy="304800"/>
                      <wp:effectExtent l="0" t="0" r="0" b="0"/>
                      <wp:docPr id="76596937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BCAB4"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auto"/>
            <w:tcMar>
              <w:top w:w="30" w:type="dxa"/>
              <w:left w:w="30" w:type="dxa"/>
              <w:bottom w:w="30" w:type="dxa"/>
              <w:right w:w="30" w:type="dxa"/>
            </w:tcMar>
            <w:vAlign w:val="center"/>
            <w:hideMark/>
          </w:tcPr>
          <w:p w14:paraId="3BC5DE45" w14:textId="77777777" w:rsidR="004C1DA8" w:rsidRPr="004C1DA8" w:rsidRDefault="004C1DA8" w:rsidP="00D8521D">
            <w:pPr>
              <w:spacing w:after="0" w:line="240" w:lineRule="auto"/>
            </w:pPr>
            <w:r w:rsidRPr="004C1DA8">
              <w:rPr>
                <w:b/>
                <w:bCs/>
                <w:i/>
                <w:iCs/>
              </w:rPr>
              <w:t>Macroeconomics </w:t>
            </w:r>
            <w:r w:rsidRPr="004C1DA8">
              <w:t>(</w:t>
            </w:r>
            <w:r w:rsidRPr="004C1DA8">
              <w:rPr>
                <w:b/>
                <w:bCs/>
              </w:rPr>
              <w:t>Required textbook</w:t>
            </w:r>
            <w:r w:rsidRPr="004C1DA8">
              <w:t>)</w:t>
            </w:r>
          </w:p>
          <w:p w14:paraId="30ECCAB2" w14:textId="77777777" w:rsidR="004C1DA8" w:rsidRPr="004C1DA8" w:rsidRDefault="004C1DA8" w:rsidP="00D8521D">
            <w:pPr>
              <w:spacing w:after="0" w:line="240" w:lineRule="auto"/>
            </w:pPr>
            <w:proofErr w:type="spellStart"/>
            <w:r w:rsidRPr="004C1DA8">
              <w:t>MyLab</w:t>
            </w:r>
            <w:proofErr w:type="spellEnd"/>
            <w:r w:rsidRPr="004C1DA8">
              <w:t xml:space="preserve"> Economics with Pearson </w:t>
            </w:r>
            <w:proofErr w:type="spellStart"/>
            <w:r w:rsidRPr="004C1DA8">
              <w:t>eText</w:t>
            </w:r>
            <w:proofErr w:type="spellEnd"/>
          </w:p>
          <w:p w14:paraId="0728C909" w14:textId="77777777" w:rsidR="004C1DA8" w:rsidRPr="004C1DA8" w:rsidRDefault="004C1DA8" w:rsidP="00D8521D">
            <w:pPr>
              <w:spacing w:after="0" w:line="240" w:lineRule="auto"/>
            </w:pPr>
            <w:r w:rsidRPr="004C1DA8">
              <w:t>Authors: Hubbard, R. Glenn and O’Brien, Anthony Patrick</w:t>
            </w:r>
          </w:p>
          <w:p w14:paraId="42B524DA" w14:textId="77777777" w:rsidR="004C1DA8" w:rsidRPr="004C1DA8" w:rsidRDefault="004C1DA8" w:rsidP="00D8521D">
            <w:pPr>
              <w:spacing w:after="0" w:line="240" w:lineRule="auto"/>
            </w:pPr>
            <w:r w:rsidRPr="004C1DA8">
              <w:t>Pearson Publishers; Eighth edition (2021)</w:t>
            </w:r>
          </w:p>
          <w:p w14:paraId="3A539D15" w14:textId="77777777" w:rsidR="004C1DA8" w:rsidRPr="004C1DA8" w:rsidRDefault="004C1DA8" w:rsidP="00D8521D">
            <w:pPr>
              <w:spacing w:after="0" w:line="240" w:lineRule="auto"/>
            </w:pPr>
            <w:r w:rsidRPr="004C1DA8">
              <w:t>ISBN-13: 978-0135801284</w:t>
            </w:r>
            <w:r w:rsidRPr="004C1DA8">
              <w:br/>
              <w:t>ISBN-10: 0135801281</w:t>
            </w:r>
          </w:p>
          <w:p w14:paraId="34BDF8F5" w14:textId="25C904E8" w:rsidR="004C1DA8" w:rsidRPr="004C1DA8" w:rsidRDefault="004C1DA8" w:rsidP="00D8521D">
            <w:pPr>
              <w:spacing w:after="0" w:line="240" w:lineRule="auto"/>
            </w:pPr>
            <w:r w:rsidRPr="004C1DA8">
              <w:t>You may purchase your textbook online at the </w:t>
            </w:r>
            <w:hyperlink r:id="rId17" w:tgtFrame="_blank" w:history="1">
              <w:r w:rsidRPr="004C1DA8">
                <w:rPr>
                  <w:rStyle w:val="Hyperlink"/>
                </w:rPr>
                <w:t>FIU Bookstore</w:t>
              </w:r>
            </w:hyperlink>
          </w:p>
        </w:tc>
      </w:tr>
    </w:tbl>
    <w:p w14:paraId="7412E8C5" w14:textId="77777777" w:rsidR="00D8521D" w:rsidRDefault="00D8521D" w:rsidP="00D8521D">
      <w:pPr>
        <w:spacing w:after="0" w:line="240" w:lineRule="auto"/>
        <w:rPr>
          <w:b/>
          <w:bCs/>
        </w:rPr>
      </w:pPr>
    </w:p>
    <w:p w14:paraId="09E22BBB" w14:textId="76F36FBF" w:rsidR="004C1DA8" w:rsidRPr="004C1DA8" w:rsidRDefault="004C1DA8" w:rsidP="00D8521D">
      <w:pPr>
        <w:spacing w:after="0" w:line="240" w:lineRule="auto"/>
      </w:pPr>
      <w:r w:rsidRPr="004C1DA8">
        <w:rPr>
          <w:b/>
          <w:bCs/>
        </w:rPr>
        <w:t xml:space="preserve">Registering for </w:t>
      </w:r>
      <w:proofErr w:type="spellStart"/>
      <w:r w:rsidRPr="004C1DA8">
        <w:rPr>
          <w:b/>
          <w:bCs/>
        </w:rPr>
        <w:t>MyLab</w:t>
      </w:r>
      <w:proofErr w:type="spellEnd"/>
      <w:r w:rsidRPr="004C1DA8">
        <w:rPr>
          <w:b/>
          <w:bCs/>
        </w:rPr>
        <w:t xml:space="preserve"> &amp; Mastering Access</w:t>
      </w:r>
    </w:p>
    <w:p w14:paraId="44B44C1F" w14:textId="0F87BD32" w:rsidR="004C1DA8" w:rsidRPr="004C1DA8" w:rsidRDefault="004C1DA8" w:rsidP="00D8521D">
      <w:pPr>
        <w:spacing w:after="0" w:line="240" w:lineRule="auto"/>
      </w:pPr>
      <w:r w:rsidRPr="004C1DA8">
        <w:t xml:space="preserve">Online access to e-text and </w:t>
      </w:r>
      <w:proofErr w:type="spellStart"/>
      <w:r w:rsidRPr="004C1DA8">
        <w:t>MyLab</w:t>
      </w:r>
      <w:proofErr w:type="spellEnd"/>
      <w:r w:rsidRPr="004C1DA8">
        <w:t xml:space="preserve"> &amp; Mastering can be accessed by clicking on "Access Pearson" link in Canvas. If you need additional guidance, consult the </w:t>
      </w:r>
      <w:hyperlink r:id="rId18" w:tgtFrame="_blank" w:history="1">
        <w:r w:rsidRPr="004C1DA8">
          <w:rPr>
            <w:rStyle w:val="Hyperlink"/>
          </w:rPr>
          <w:t>support site</w:t>
        </w:r>
      </w:hyperlink>
      <w:r w:rsidRPr="004C1DA8">
        <w:t>, especially the system requirements which list recommended browsers.</w:t>
      </w:r>
    </w:p>
    <w:p w14:paraId="53D91B06" w14:textId="77777777" w:rsidR="004C1DA8" w:rsidRPr="004C1DA8" w:rsidRDefault="004C1DA8" w:rsidP="00D8521D">
      <w:pPr>
        <w:spacing w:after="0" w:line="240" w:lineRule="auto"/>
      </w:pPr>
      <w:r w:rsidRPr="004C1DA8">
        <w:t>If you have problems registering, purchasing, or logging in, please </w:t>
      </w:r>
      <w:hyperlink r:id="rId19" w:tgtFrame="_blank" w:history="1">
        <w:r w:rsidRPr="004C1DA8">
          <w:rPr>
            <w:rStyle w:val="Hyperlink"/>
          </w:rPr>
          <w:t>contact Customer Support</w:t>
        </w:r>
      </w:hyperlink>
    </w:p>
    <w:p w14:paraId="4AEEA63F" w14:textId="77777777" w:rsidR="004C1DA8" w:rsidRPr="004C1DA8" w:rsidRDefault="004C1DA8" w:rsidP="00D8521D">
      <w:pPr>
        <w:spacing w:after="0" w:line="240" w:lineRule="auto"/>
      </w:pPr>
      <w:r w:rsidRPr="004C1DA8">
        <w:t>Pearson Support is available to assist you on the phone, through email, or with online chat.</w:t>
      </w:r>
    </w:p>
    <w:p w14:paraId="406C9C66" w14:textId="77777777" w:rsidR="004C1DA8" w:rsidRPr="004C1DA8" w:rsidRDefault="004C1DA8" w:rsidP="00D8521D">
      <w:pPr>
        <w:numPr>
          <w:ilvl w:val="0"/>
          <w:numId w:val="4"/>
        </w:numPr>
        <w:spacing w:after="0" w:line="240" w:lineRule="auto"/>
      </w:pPr>
      <w:r w:rsidRPr="004C1DA8">
        <w:t>Email services are available 24 hours a day, 7 days a week.</w:t>
      </w:r>
    </w:p>
    <w:p w14:paraId="21B8C2E8" w14:textId="77777777" w:rsidR="004C1DA8" w:rsidRPr="004C1DA8" w:rsidRDefault="004C1DA8" w:rsidP="00D8521D">
      <w:pPr>
        <w:numPr>
          <w:ilvl w:val="0"/>
          <w:numId w:val="5"/>
        </w:numPr>
        <w:spacing w:after="0" w:line="240" w:lineRule="auto"/>
      </w:pPr>
      <w:r w:rsidRPr="004C1DA8">
        <w:t>Chat services are available Monday through Thursday (8am - 12 midnight) and Friday (8am - 10pm).</w:t>
      </w:r>
    </w:p>
    <w:p w14:paraId="481A0D8E" w14:textId="77777777" w:rsidR="004C1DA8" w:rsidRPr="004C1DA8" w:rsidRDefault="004C1DA8" w:rsidP="00D8521D">
      <w:pPr>
        <w:numPr>
          <w:ilvl w:val="0"/>
          <w:numId w:val="5"/>
        </w:numPr>
        <w:spacing w:after="0" w:line="240" w:lineRule="auto"/>
      </w:pPr>
      <w:r w:rsidRPr="004C1DA8">
        <w:t>For the best experience, check the system requirements for your product at </w:t>
      </w:r>
      <w:hyperlink r:id="rId20" w:tgtFrame="_blank" w:history="1">
        <w:r w:rsidRPr="004C1DA8">
          <w:rPr>
            <w:rStyle w:val="Hyperlink"/>
          </w:rPr>
          <w:t>https://www.pearsonmylabandmastering.com/system-requirements/</w:t>
        </w:r>
      </w:hyperlink>
    </w:p>
    <w:p w14:paraId="2A86E12C" w14:textId="77777777" w:rsidR="004C1DA8" w:rsidRPr="004C1DA8" w:rsidRDefault="004C1DA8" w:rsidP="00D8521D">
      <w:pPr>
        <w:numPr>
          <w:ilvl w:val="0"/>
          <w:numId w:val="5"/>
        </w:numPr>
        <w:spacing w:after="0" w:line="240" w:lineRule="auto"/>
      </w:pPr>
      <w:hyperlink r:id="rId21" w:tgtFrame="_blank" w:history="1">
        <w:r w:rsidRPr="004C1DA8">
          <w:rPr>
            <w:rStyle w:val="Hyperlink"/>
          </w:rPr>
          <w:t>https://help.pearsoncmg.com/integration/cg/canvas/student/en/content/get_started.htm</w:t>
        </w:r>
      </w:hyperlink>
    </w:p>
    <w:p w14:paraId="221FBFE0" w14:textId="77777777" w:rsidR="00D8521D" w:rsidRDefault="00D8521D" w:rsidP="004C1DA8">
      <w:pPr>
        <w:rPr>
          <w:b/>
          <w:bCs/>
        </w:rPr>
      </w:pPr>
    </w:p>
    <w:p w14:paraId="13790DA2" w14:textId="32EBFB98" w:rsidR="004C1DA8" w:rsidRPr="004C1DA8" w:rsidRDefault="004C1DA8" w:rsidP="004C1DA8">
      <w:r w:rsidRPr="004C1DA8">
        <w:rPr>
          <w:b/>
          <w:bCs/>
        </w:rPr>
        <w:t>Expectations of this Course</w:t>
      </w:r>
    </w:p>
    <w:p w14:paraId="260CBF9E" w14:textId="77777777" w:rsidR="004C1DA8" w:rsidRPr="004C1DA8" w:rsidRDefault="004C1DA8" w:rsidP="004C1DA8">
      <w:r w:rsidRPr="004C1DA8">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521FD9FA" w14:textId="77777777" w:rsidR="004C1DA8" w:rsidRPr="004C1DA8" w:rsidRDefault="004C1DA8" w:rsidP="00D8521D">
      <w:pPr>
        <w:spacing w:after="0" w:line="240" w:lineRule="auto"/>
      </w:pPr>
      <w:r w:rsidRPr="004C1DA8">
        <w:t>Students are expected to:</w:t>
      </w:r>
    </w:p>
    <w:p w14:paraId="2AFA33E6" w14:textId="0DE46B76" w:rsidR="004C1DA8" w:rsidRPr="004C1DA8" w:rsidRDefault="00D8521D" w:rsidP="00D8521D">
      <w:pPr>
        <w:numPr>
          <w:ilvl w:val="0"/>
          <w:numId w:val="6"/>
        </w:numPr>
        <w:spacing w:after="0" w:line="240" w:lineRule="auto"/>
      </w:pPr>
      <w:r>
        <w:rPr>
          <w:b/>
          <w:bCs/>
        </w:rPr>
        <w:t>R</w:t>
      </w:r>
      <w:r w:rsidR="004C1DA8" w:rsidRPr="004C1DA8">
        <w:rPr>
          <w:b/>
          <w:bCs/>
        </w:rPr>
        <w:t>eview the getting started page</w:t>
      </w:r>
      <w:r w:rsidR="004C1DA8" w:rsidRPr="004C1DA8">
        <w:t xml:space="preserve"> located in the course </w:t>
      </w:r>
      <w:r>
        <w:t>M</w:t>
      </w:r>
      <w:r w:rsidRPr="004C1DA8">
        <w:t>odules.</w:t>
      </w:r>
    </w:p>
    <w:p w14:paraId="5BA5BD7E" w14:textId="56ADAE29" w:rsidR="004C1DA8" w:rsidRPr="004C1DA8" w:rsidRDefault="00D8521D" w:rsidP="00D8521D">
      <w:pPr>
        <w:numPr>
          <w:ilvl w:val="0"/>
          <w:numId w:val="6"/>
        </w:numPr>
        <w:spacing w:after="0" w:line="240" w:lineRule="auto"/>
      </w:pPr>
      <w:r>
        <w:rPr>
          <w:b/>
          <w:bCs/>
        </w:rPr>
        <w:t>T</w:t>
      </w:r>
      <w:r w:rsidR="004C1DA8" w:rsidRPr="004C1DA8">
        <w:rPr>
          <w:b/>
          <w:bCs/>
        </w:rPr>
        <w:t>ake the practice quiz</w:t>
      </w:r>
      <w:r w:rsidR="004C1DA8" w:rsidRPr="004C1DA8">
        <w:t xml:space="preserve"> to ensure that your computer is compatible with the learning management system, </w:t>
      </w:r>
      <w:r w:rsidRPr="004C1DA8">
        <w:t>Canvas.</w:t>
      </w:r>
    </w:p>
    <w:p w14:paraId="00637ACC" w14:textId="5BE4A9FC" w:rsidR="004C1DA8" w:rsidRPr="004C1DA8" w:rsidRDefault="00D8521D" w:rsidP="00D8521D">
      <w:pPr>
        <w:numPr>
          <w:ilvl w:val="0"/>
          <w:numId w:val="6"/>
        </w:numPr>
        <w:spacing w:after="0" w:line="240" w:lineRule="auto"/>
      </w:pPr>
      <w:r>
        <w:rPr>
          <w:b/>
          <w:bCs/>
        </w:rPr>
        <w:lastRenderedPageBreak/>
        <w:t>I</w:t>
      </w:r>
      <w:r w:rsidR="004C1DA8" w:rsidRPr="004C1DA8">
        <w:rPr>
          <w:b/>
          <w:bCs/>
        </w:rPr>
        <w:t>nteract</w:t>
      </w:r>
      <w:r w:rsidR="004C1DA8" w:rsidRPr="004C1DA8">
        <w:t xml:space="preserve"> online with instructor and </w:t>
      </w:r>
      <w:r w:rsidRPr="004C1DA8">
        <w:t>peers.</w:t>
      </w:r>
    </w:p>
    <w:p w14:paraId="036A866E" w14:textId="11D4B6B4" w:rsidR="004C1DA8" w:rsidRPr="004C1DA8" w:rsidRDefault="00D8521D" w:rsidP="00D8521D">
      <w:pPr>
        <w:numPr>
          <w:ilvl w:val="0"/>
          <w:numId w:val="6"/>
        </w:numPr>
        <w:spacing w:after="0" w:line="240" w:lineRule="auto"/>
      </w:pPr>
      <w:r>
        <w:rPr>
          <w:b/>
          <w:bCs/>
        </w:rPr>
        <w:t>R</w:t>
      </w:r>
      <w:r w:rsidR="004C1DA8" w:rsidRPr="004C1DA8">
        <w:rPr>
          <w:b/>
          <w:bCs/>
        </w:rPr>
        <w:t>eview</w:t>
      </w:r>
      <w:r w:rsidR="004C1DA8" w:rsidRPr="004C1DA8">
        <w:t xml:space="preserve"> and follow the course calendar and weekly </w:t>
      </w:r>
      <w:r w:rsidRPr="004C1DA8">
        <w:t>outlines.</w:t>
      </w:r>
    </w:p>
    <w:p w14:paraId="28B3E4C8" w14:textId="32636298" w:rsidR="004C1DA8" w:rsidRPr="004C1DA8" w:rsidRDefault="00D8521D" w:rsidP="00D8521D">
      <w:pPr>
        <w:numPr>
          <w:ilvl w:val="0"/>
          <w:numId w:val="6"/>
        </w:numPr>
        <w:spacing w:after="0" w:line="240" w:lineRule="auto"/>
      </w:pPr>
      <w:r>
        <w:rPr>
          <w:b/>
          <w:bCs/>
        </w:rPr>
        <w:t>L</w:t>
      </w:r>
      <w:r w:rsidR="004C1DA8" w:rsidRPr="004C1DA8">
        <w:rPr>
          <w:b/>
          <w:bCs/>
        </w:rPr>
        <w:t>og in</w:t>
      </w:r>
      <w:r w:rsidR="004C1DA8" w:rsidRPr="004C1DA8">
        <w:t xml:space="preserve"> to the course 3 times per </w:t>
      </w:r>
      <w:r w:rsidRPr="004C1DA8">
        <w:t>week.</w:t>
      </w:r>
    </w:p>
    <w:p w14:paraId="185CA50F" w14:textId="6254410F" w:rsidR="004C1DA8" w:rsidRPr="004C1DA8" w:rsidRDefault="00D8521D" w:rsidP="00D8521D">
      <w:pPr>
        <w:numPr>
          <w:ilvl w:val="0"/>
          <w:numId w:val="6"/>
        </w:numPr>
        <w:spacing w:after="0" w:line="240" w:lineRule="auto"/>
      </w:pPr>
      <w:r>
        <w:rPr>
          <w:b/>
          <w:bCs/>
        </w:rPr>
        <w:t>R</w:t>
      </w:r>
      <w:r w:rsidR="004C1DA8" w:rsidRPr="004C1DA8">
        <w:rPr>
          <w:b/>
          <w:bCs/>
        </w:rPr>
        <w:t>espond</w:t>
      </w:r>
      <w:r w:rsidR="004C1DA8" w:rsidRPr="004C1DA8">
        <w:t xml:space="preserve"> to emails within 2 </w:t>
      </w:r>
      <w:r w:rsidRPr="004C1DA8">
        <w:t>days</w:t>
      </w:r>
      <w:r w:rsidRPr="004C1DA8">
        <w:rPr>
          <w:b/>
          <w:bCs/>
        </w:rPr>
        <w:t>.</w:t>
      </w:r>
    </w:p>
    <w:p w14:paraId="35350049" w14:textId="145FA734" w:rsidR="004C1DA8" w:rsidRPr="004C1DA8" w:rsidRDefault="00D8521D" w:rsidP="00D8521D">
      <w:pPr>
        <w:numPr>
          <w:ilvl w:val="0"/>
          <w:numId w:val="6"/>
        </w:numPr>
        <w:spacing w:after="0" w:line="240" w:lineRule="auto"/>
      </w:pPr>
      <w:r>
        <w:rPr>
          <w:b/>
          <w:bCs/>
        </w:rPr>
        <w:t>S</w:t>
      </w:r>
      <w:r w:rsidR="004C1DA8" w:rsidRPr="004C1DA8">
        <w:rPr>
          <w:b/>
          <w:bCs/>
        </w:rPr>
        <w:t>ubmit</w:t>
      </w:r>
      <w:r w:rsidR="004C1DA8" w:rsidRPr="004C1DA8">
        <w:t> assignments by the corresponding deadline. </w:t>
      </w:r>
      <w:r w:rsidR="004C1DA8" w:rsidRPr="004C1DA8">
        <w:rPr>
          <w:b/>
          <w:bCs/>
        </w:rPr>
        <w:t>No late work will be accepted!</w:t>
      </w:r>
    </w:p>
    <w:p w14:paraId="1831A345" w14:textId="77777777" w:rsidR="00D8521D" w:rsidRDefault="00D8521D" w:rsidP="00D8521D">
      <w:pPr>
        <w:spacing w:after="0" w:line="240" w:lineRule="auto"/>
      </w:pPr>
    </w:p>
    <w:p w14:paraId="4D58CBD2" w14:textId="3710BD0E" w:rsidR="004C1DA8" w:rsidRPr="004C1DA8" w:rsidRDefault="004C1DA8" w:rsidP="00D8521D">
      <w:pPr>
        <w:spacing w:after="0" w:line="240" w:lineRule="auto"/>
      </w:pPr>
      <w:r w:rsidRPr="004C1DA8">
        <w:t>The instructor will:</w:t>
      </w:r>
    </w:p>
    <w:p w14:paraId="62900A92" w14:textId="35AB0A08" w:rsidR="004C1DA8" w:rsidRPr="004C1DA8" w:rsidRDefault="00D8521D" w:rsidP="00D8521D">
      <w:pPr>
        <w:numPr>
          <w:ilvl w:val="0"/>
          <w:numId w:val="7"/>
        </w:numPr>
        <w:spacing w:after="0" w:line="240" w:lineRule="auto"/>
      </w:pPr>
      <w:r>
        <w:t>L</w:t>
      </w:r>
      <w:r w:rsidR="004C1DA8" w:rsidRPr="004C1DA8">
        <w:t>og in to the course 3 times per </w:t>
      </w:r>
      <w:r w:rsidRPr="004C1DA8">
        <w:t>week.</w:t>
      </w:r>
    </w:p>
    <w:p w14:paraId="4AF26BF0" w14:textId="653FC0FA" w:rsidR="004C1DA8" w:rsidRPr="004C1DA8" w:rsidRDefault="00D8521D" w:rsidP="00D8521D">
      <w:pPr>
        <w:numPr>
          <w:ilvl w:val="0"/>
          <w:numId w:val="7"/>
        </w:numPr>
        <w:spacing w:after="0" w:line="240" w:lineRule="auto"/>
      </w:pPr>
      <w:r>
        <w:t>R</w:t>
      </w:r>
      <w:r w:rsidR="004C1DA8" w:rsidRPr="004C1DA8">
        <w:t xml:space="preserve">espond to emails within 48 business </w:t>
      </w:r>
      <w:r w:rsidRPr="004C1DA8">
        <w:t>hours.</w:t>
      </w:r>
    </w:p>
    <w:p w14:paraId="62D9BA8E" w14:textId="79D4361B" w:rsidR="004C1DA8" w:rsidRPr="004C1DA8" w:rsidRDefault="00D8521D" w:rsidP="00D8521D">
      <w:pPr>
        <w:numPr>
          <w:ilvl w:val="0"/>
          <w:numId w:val="7"/>
        </w:numPr>
        <w:spacing w:after="0" w:line="240" w:lineRule="auto"/>
      </w:pPr>
      <w:r>
        <w:t>G</w:t>
      </w:r>
      <w:r w:rsidR="004C1DA8" w:rsidRPr="004C1DA8">
        <w:t>rade assignments within 5 days of the assignment deadline.</w:t>
      </w:r>
    </w:p>
    <w:p w14:paraId="74842319" w14:textId="77777777" w:rsidR="00D8521D" w:rsidRDefault="00D8521D" w:rsidP="00D8521D">
      <w:pPr>
        <w:spacing w:after="0" w:line="240" w:lineRule="auto"/>
        <w:rPr>
          <w:b/>
          <w:bCs/>
        </w:rPr>
      </w:pPr>
    </w:p>
    <w:p w14:paraId="55D6CCC0" w14:textId="22AD7C3E" w:rsidR="004C1DA8" w:rsidRPr="004C1DA8" w:rsidRDefault="004C1DA8" w:rsidP="00D8521D">
      <w:pPr>
        <w:spacing w:after="0" w:line="240" w:lineRule="auto"/>
      </w:pPr>
      <w:r w:rsidRPr="004C1DA8">
        <w:rPr>
          <w:b/>
          <w:bCs/>
        </w:rPr>
        <w:t>Economics Tutoring Center</w:t>
      </w:r>
    </w:p>
    <w:p w14:paraId="2C79C28F" w14:textId="03C836D3" w:rsidR="004C1DA8" w:rsidRPr="004C1DA8" w:rsidRDefault="004C1DA8" w:rsidP="00D8521D">
      <w:pPr>
        <w:spacing w:after="0" w:line="240" w:lineRule="auto"/>
      </w:pPr>
      <w:r w:rsidRPr="004C1DA8">
        <w:t xml:space="preserve">The Economics Department has provided a classroom designed to assist students enrolled in various economics courses. The Tutoring Center is located at MMC in VH </w:t>
      </w:r>
      <w:proofErr w:type="gramStart"/>
      <w:r w:rsidRPr="004C1DA8">
        <w:t>136, and</w:t>
      </w:r>
      <w:proofErr w:type="gramEnd"/>
      <w:r w:rsidRPr="004C1DA8">
        <w:t xml:space="preserve"> is open Monday-Friday from 9:00 AM – 5:00 PM. Economics Ph.D. students are available during these times to help with any questions you may have. Additional information available at </w:t>
      </w:r>
      <w:hyperlink r:id="rId22" w:tgtFrame="_blank" w:history="1">
        <w:r w:rsidRPr="004C1DA8">
          <w:rPr>
            <w:rStyle w:val="Hyperlink"/>
          </w:rPr>
          <w:t>FIU Economics Tutoring Center</w:t>
        </w:r>
      </w:hyperlink>
    </w:p>
    <w:p w14:paraId="5629B580" w14:textId="321CFBD7" w:rsidR="004C1DA8" w:rsidRPr="004C1DA8" w:rsidRDefault="004C1DA8" w:rsidP="004C1DA8">
      <w:r w:rsidRPr="004C1DA8">
        <w:rPr>
          <w:noProof/>
        </w:rPr>
        <w:drawing>
          <wp:inline distT="0" distB="0" distL="0" distR="0" wp14:anchorId="35B075A8" wp14:editId="5ECE79A1">
            <wp:extent cx="5943600" cy="259080"/>
            <wp:effectExtent l="0" t="0" r="0" b="7620"/>
            <wp:docPr id="1347700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4C1DA8">
        <w:br/>
      </w:r>
    </w:p>
    <w:p w14:paraId="1924C944" w14:textId="77777777" w:rsidR="004C1DA8" w:rsidRPr="004C1DA8" w:rsidRDefault="004C1DA8" w:rsidP="004C1DA8">
      <w:r w:rsidRPr="004C1DA8">
        <w:rPr>
          <w:b/>
          <w:bCs/>
        </w:rPr>
        <w:t>Course Communication</w:t>
      </w:r>
    </w:p>
    <w:p w14:paraId="334A0068" w14:textId="77777777" w:rsidR="004C1DA8" w:rsidRPr="004C1DA8" w:rsidRDefault="004C1DA8" w:rsidP="004C1DA8">
      <w:r w:rsidRPr="004C1DA8">
        <w:t>Communication in this course will take place via the Canvas Inbox. Check out the </w:t>
      </w:r>
      <w:hyperlink r:id="rId24" w:tgtFrame="_blank" w:history="1">
        <w:r w:rsidRPr="004C1DA8">
          <w:rPr>
            <w:rStyle w:val="Hyperlink"/>
          </w:rPr>
          <w:t>Canvas Guide</w:t>
        </w:r>
      </w:hyperlink>
      <w:r w:rsidRPr="004C1DA8">
        <w:t> to learn how to communicate with your instructor and peers using Announcements, Discussions, and the Inbox. </w:t>
      </w:r>
    </w:p>
    <w:p w14:paraId="38FE734B" w14:textId="53714166" w:rsidR="004C1DA8" w:rsidRPr="004C1DA8" w:rsidRDefault="004C1DA8" w:rsidP="004C1DA8">
      <w:r w:rsidRPr="004C1DA8">
        <w:rPr>
          <w:b/>
          <w:bCs/>
        </w:rPr>
        <w:t>"Open Forum" under Discussions </w:t>
      </w:r>
      <w:r w:rsidRPr="004C1DA8">
        <w:t>will be used </w:t>
      </w:r>
      <w:r w:rsidRPr="004C1DA8">
        <w:rPr>
          <w:b/>
          <w:bCs/>
        </w:rPr>
        <w:t>to post your questions concerning the Course, instead of messaging to the instructor or TA directly.</w:t>
      </w:r>
      <w:r w:rsidRPr="004C1DA8">
        <w:t> By this way, we can maintain a "Frequently Asked Questions" style forum and it will be possible to assist in a timely and thorough manner for all students. Please check </w:t>
      </w:r>
      <w:r w:rsidR="00D8521D" w:rsidRPr="004C1DA8">
        <w:t>the Canvas</w:t>
      </w:r>
      <w:r w:rsidRPr="004C1DA8">
        <w:t xml:space="preserve"> Discussion Board to see if your question has already been asked.</w:t>
      </w:r>
    </w:p>
    <w:p w14:paraId="1499D219" w14:textId="77777777" w:rsidR="004C1DA8" w:rsidRPr="004C1DA8" w:rsidRDefault="004C1DA8" w:rsidP="004C1DA8">
      <w:r w:rsidRPr="004C1DA8">
        <w:rPr>
          <w:b/>
          <w:bCs/>
        </w:rPr>
        <w:t>Additional Notes: Panther Book Pack Undergraduate Rental Program</w:t>
      </w:r>
    </w:p>
    <w:p w14:paraId="6C1DD85B" w14:textId="1DA04D5C" w:rsidR="004C1DA8" w:rsidRPr="004C1DA8" w:rsidRDefault="004C1DA8" w:rsidP="004C1DA8">
      <w:r w:rsidRPr="004C1DA8">
        <w:t xml:space="preserve">FIU has implemented the Panther Book Pack rental program, which provides your required print and digital course materials at a flat rate per undergraduate credit hour. When you registered for your classes this session, you were notified via email of the required course materials that are included in the Panther Book Pack. The Panther Book Pack program applies to all undergraduate credit hours per academic </w:t>
      </w:r>
      <w:r w:rsidR="00D8521D" w:rsidRPr="004C1DA8">
        <w:t>session. The</w:t>
      </w:r>
      <w:r w:rsidRPr="004C1DA8">
        <w:t xml:space="preserve"> students should review the pricing for all materials across your classes this session compared to the Panther Book Pack flat rate.  For more details, visit</w:t>
      </w:r>
      <w:r w:rsidRPr="004C1DA8">
        <w:rPr>
          <w:b/>
          <w:bCs/>
        </w:rPr>
        <w:t> </w:t>
      </w:r>
      <w:hyperlink r:id="rId25" w:tgtFrame="_blank" w:history="1">
        <w:r w:rsidRPr="004C1DA8">
          <w:rPr>
            <w:rStyle w:val="Hyperlink"/>
            <w:b/>
            <w:bCs/>
          </w:rPr>
          <w:t>bookpack.fiu.edu</w:t>
        </w:r>
      </w:hyperlink>
    </w:p>
    <w:p w14:paraId="771FA1A9" w14:textId="77777777" w:rsidR="004C1DA8" w:rsidRPr="004C1DA8" w:rsidRDefault="004C1DA8" w:rsidP="004C1DA8">
      <w:r w:rsidRPr="004C1DA8">
        <w:rPr>
          <w:b/>
          <w:bCs/>
        </w:rPr>
        <w:t>Assignments</w:t>
      </w:r>
    </w:p>
    <w:p w14:paraId="1389BD7E" w14:textId="1E3776DD" w:rsidR="004C1DA8" w:rsidRPr="004C1DA8" w:rsidRDefault="004C1DA8" w:rsidP="004C1DA8">
      <w:r w:rsidRPr="004C1DA8">
        <w:rPr>
          <w:b/>
          <w:bCs/>
        </w:rPr>
        <w:t xml:space="preserve">1. Introduce Yourself (5% of overall </w:t>
      </w:r>
      <w:r w:rsidR="00D8521D" w:rsidRPr="004C1DA8">
        <w:rPr>
          <w:b/>
          <w:bCs/>
        </w:rPr>
        <w:t>grade)</w:t>
      </w:r>
      <w:r w:rsidR="00D8521D" w:rsidRPr="004C1DA8">
        <w:t xml:space="preserve"> is</w:t>
      </w:r>
      <w:r w:rsidRPr="004C1DA8">
        <w:t xml:space="preserve"> under Discussions.</w:t>
      </w:r>
    </w:p>
    <w:p w14:paraId="2637503C" w14:textId="77777777" w:rsidR="004C1DA8" w:rsidRPr="004C1DA8" w:rsidRDefault="004C1DA8" w:rsidP="004C1DA8">
      <w:r w:rsidRPr="004C1DA8">
        <w:rPr>
          <w:b/>
          <w:bCs/>
        </w:rPr>
        <w:t>2. Homework (40% of overall grade)</w:t>
      </w:r>
    </w:p>
    <w:p w14:paraId="330DCFE2" w14:textId="6F245EAD" w:rsidR="004C1DA8" w:rsidRPr="004C1DA8" w:rsidRDefault="004C1DA8" w:rsidP="004C1DA8">
      <w:r w:rsidRPr="004C1DA8">
        <w:t>Homework consists of </w:t>
      </w:r>
      <w:r w:rsidRPr="004C1DA8">
        <w:rPr>
          <w:b/>
          <w:bCs/>
        </w:rPr>
        <w:t>questions</w:t>
      </w:r>
      <w:r w:rsidRPr="004C1DA8">
        <w:t> from each respective chapter. It is 50 points. Homework must be completed by 11:59 PM of the due date. Students have </w:t>
      </w:r>
      <w:r w:rsidRPr="004C1DA8">
        <w:rPr>
          <w:b/>
          <w:bCs/>
        </w:rPr>
        <w:t xml:space="preserve">three (3) </w:t>
      </w:r>
      <w:r w:rsidR="00D8521D" w:rsidRPr="004C1DA8">
        <w:rPr>
          <w:b/>
          <w:bCs/>
        </w:rPr>
        <w:t>attempts</w:t>
      </w:r>
      <w:r w:rsidR="00D8521D" w:rsidRPr="004C1DA8">
        <w:t xml:space="preserve"> per</w:t>
      </w:r>
      <w:r w:rsidRPr="004C1DA8">
        <w:t xml:space="preserve"> question to </w:t>
      </w:r>
      <w:r w:rsidRPr="004C1DA8">
        <w:lastRenderedPageBreak/>
        <w:t>complete the homework assignment, in which the </w:t>
      </w:r>
      <w:r w:rsidRPr="004C1DA8">
        <w:rPr>
          <w:b/>
          <w:bCs/>
        </w:rPr>
        <w:t>highest score</w:t>
      </w:r>
      <w:r w:rsidRPr="004C1DA8">
        <w:t> will count as the recorded grade. Students will have an </w:t>
      </w:r>
      <w:r w:rsidRPr="004C1DA8">
        <w:rPr>
          <w:b/>
          <w:bCs/>
        </w:rPr>
        <w:t>unlimited amount of time</w:t>
      </w:r>
      <w:r w:rsidRPr="004C1DA8">
        <w:t xml:space="preserve"> to answer all the questions once the assignment is opened in </w:t>
      </w:r>
      <w:proofErr w:type="spellStart"/>
      <w:r w:rsidRPr="004C1DA8">
        <w:t>MyLab</w:t>
      </w:r>
      <w:proofErr w:type="spellEnd"/>
      <w:r w:rsidRPr="004C1DA8">
        <w:t xml:space="preserve"> &amp; Mastering. </w:t>
      </w:r>
      <w:r w:rsidRPr="004C1DA8">
        <w:rPr>
          <w:b/>
          <w:bCs/>
        </w:rPr>
        <w:t>Please be sure to save and submit the assignment once you have completed it.</w:t>
      </w:r>
    </w:p>
    <w:p w14:paraId="33ECF2E2" w14:textId="2DB7D480" w:rsidR="004C1DA8" w:rsidRPr="004C1DA8" w:rsidRDefault="00D8521D" w:rsidP="004C1DA8">
      <w:r>
        <w:rPr>
          <w:b/>
          <w:bCs/>
        </w:rPr>
        <w:t xml:space="preserve">After </w:t>
      </w:r>
      <w:proofErr w:type="gramStart"/>
      <w:r>
        <w:rPr>
          <w:b/>
          <w:bCs/>
        </w:rPr>
        <w:t>due</w:t>
      </w:r>
      <w:proofErr w:type="gramEnd"/>
      <w:r>
        <w:rPr>
          <w:b/>
          <w:bCs/>
        </w:rPr>
        <w:t xml:space="preserve"> date, l</w:t>
      </w:r>
      <w:r w:rsidR="004C1DA8" w:rsidRPr="004C1DA8">
        <w:rPr>
          <w:b/>
          <w:bCs/>
        </w:rPr>
        <w:t>ate homework assignments will be graded with a late submission penalty of 10% deducted from final score. The deadline for submitting late Homework assignment is the due date of the Exam that includes the related Homework.</w:t>
      </w:r>
      <w:r w:rsidR="004C1DA8" w:rsidRPr="004C1DA8">
        <w:t> </w:t>
      </w:r>
      <w:r w:rsidR="004C1DA8" w:rsidRPr="004C1DA8">
        <w:rPr>
          <w:b/>
          <w:bCs/>
        </w:rPr>
        <w:t>For Homework 1-4, it is 02/02/2025; for Homework 8-11 is 02/23/2025; for Homework 12-15 it is 03/23/2025; for Homework 16,</w:t>
      </w:r>
      <w:r w:rsidR="003E7831" w:rsidRPr="004C1DA8">
        <w:rPr>
          <w:b/>
          <w:bCs/>
        </w:rPr>
        <w:t>18, and</w:t>
      </w:r>
      <w:r w:rsidR="004C1DA8" w:rsidRPr="004C1DA8">
        <w:rPr>
          <w:b/>
          <w:bCs/>
        </w:rPr>
        <w:t xml:space="preserve"> 7 it is 04/20/2025.</w:t>
      </w:r>
      <w:r w:rsidR="004C1DA8" w:rsidRPr="004C1DA8">
        <w:t> Deadlines are strictly enforced. Please be mindful of these dates, as they will not be changed, barring any extenuating circumstances.</w:t>
      </w:r>
    </w:p>
    <w:p w14:paraId="242EA384" w14:textId="38CC774C" w:rsidR="004C1DA8" w:rsidRPr="004C1DA8" w:rsidRDefault="004C1DA8" w:rsidP="004C1DA8">
      <w:r w:rsidRPr="004C1DA8">
        <w:t xml:space="preserve">The only time the due dates will be extended is if there are any technical difficulties on </w:t>
      </w:r>
      <w:proofErr w:type="spellStart"/>
      <w:r w:rsidRPr="004C1DA8">
        <w:t>MyLab</w:t>
      </w:r>
      <w:proofErr w:type="spellEnd"/>
      <w:r w:rsidRPr="004C1DA8">
        <w:t xml:space="preserve"> &amp; Mastering system. If there is, please provide </w:t>
      </w:r>
      <w:r w:rsidR="003E7831" w:rsidRPr="004C1DA8">
        <w:t>a screenshot</w:t>
      </w:r>
      <w:r w:rsidRPr="004C1DA8">
        <w:t xml:space="preserve"> of the error and record as much evidence as you can, as well as </w:t>
      </w:r>
      <w:r w:rsidR="003C544E" w:rsidRPr="004C1DA8">
        <w:t>send</w:t>
      </w:r>
      <w:r w:rsidRPr="004C1DA8">
        <w:t xml:space="preserve"> technical support and me an e-mail. If the fault lies with </w:t>
      </w:r>
      <w:proofErr w:type="spellStart"/>
      <w:r w:rsidRPr="004C1DA8">
        <w:t>MyLab</w:t>
      </w:r>
      <w:proofErr w:type="spellEnd"/>
      <w:r w:rsidRPr="004C1DA8">
        <w:t xml:space="preserve"> &amp; Mastering, I will make an announcement on Canvas and extend the due date. If you do not follow these steps, then no extension will be given.</w:t>
      </w:r>
    </w:p>
    <w:p w14:paraId="2C43C982" w14:textId="6D8ADE11" w:rsidR="004C1DA8" w:rsidRPr="004C1DA8" w:rsidRDefault="004C1DA8" w:rsidP="004C1DA8">
      <w:r w:rsidRPr="004C1DA8">
        <w:t xml:space="preserve">Students are responsible for all the announcements and important date changes. You should check your FIU e-mail and Announcements on </w:t>
      </w:r>
      <w:r w:rsidR="003E7831" w:rsidRPr="004C1DA8">
        <w:t>the Course</w:t>
      </w:r>
      <w:r w:rsidRPr="004C1DA8">
        <w:t xml:space="preserve"> website.</w:t>
      </w:r>
    </w:p>
    <w:p w14:paraId="3F964FCD" w14:textId="77777777" w:rsidR="004C1DA8" w:rsidRPr="004C1DA8" w:rsidRDefault="004C1DA8" w:rsidP="004C1DA8">
      <w:r w:rsidRPr="004C1DA8">
        <w:rPr>
          <w:b/>
          <w:bCs/>
        </w:rPr>
        <w:t>3.  Exams (50% of overall grade)</w:t>
      </w:r>
    </w:p>
    <w:p w14:paraId="04804192" w14:textId="77777777" w:rsidR="004C1DA8" w:rsidRPr="004C1DA8" w:rsidRDefault="004C1DA8" w:rsidP="004C1DA8">
      <w:r w:rsidRPr="004C1DA8">
        <w:t xml:space="preserve">There are four (4) exams in total. You are required to take all the exams at the scheduled time, unless you have a university-sanctioned schedule conflict. If you think you have a schedule conflict, please notify the instructor at least one week before the exam. All exams will be taken online through </w:t>
      </w:r>
      <w:proofErr w:type="spellStart"/>
      <w:r w:rsidRPr="004C1DA8">
        <w:t>MyLab</w:t>
      </w:r>
      <w:proofErr w:type="spellEnd"/>
      <w:r w:rsidRPr="004C1DA8">
        <w:t xml:space="preserve"> &amp; Mastering.</w:t>
      </w:r>
    </w:p>
    <w:p w14:paraId="47602633" w14:textId="77777777" w:rsidR="004C1DA8" w:rsidRPr="004C1DA8" w:rsidRDefault="004C1DA8" w:rsidP="003E7831">
      <w:pPr>
        <w:spacing w:after="0" w:line="240" w:lineRule="auto"/>
      </w:pPr>
      <w:r w:rsidRPr="004C1DA8">
        <w:t>The detailed information for exams is given as follows:</w:t>
      </w:r>
    </w:p>
    <w:p w14:paraId="4EA65A27" w14:textId="77777777" w:rsidR="004C1DA8" w:rsidRPr="004C1DA8" w:rsidRDefault="004C1DA8" w:rsidP="003E7831">
      <w:pPr>
        <w:numPr>
          <w:ilvl w:val="0"/>
          <w:numId w:val="8"/>
        </w:numPr>
        <w:spacing w:after="0" w:line="240" w:lineRule="auto"/>
      </w:pPr>
      <w:r w:rsidRPr="004C1DA8">
        <w:t>Partial Exam 1 (Chapters 1-4)</w:t>
      </w:r>
    </w:p>
    <w:p w14:paraId="5EDD6C06" w14:textId="77777777" w:rsidR="004C1DA8" w:rsidRPr="004C1DA8" w:rsidRDefault="004C1DA8" w:rsidP="003E7831">
      <w:pPr>
        <w:numPr>
          <w:ilvl w:val="0"/>
          <w:numId w:val="8"/>
        </w:numPr>
        <w:spacing w:after="0" w:line="240" w:lineRule="auto"/>
      </w:pPr>
      <w:r w:rsidRPr="004C1DA8">
        <w:t>Partial Exam 2 (Chapters 8, 9, 10, 11)</w:t>
      </w:r>
    </w:p>
    <w:p w14:paraId="6F86048F" w14:textId="77777777" w:rsidR="004C1DA8" w:rsidRPr="004C1DA8" w:rsidRDefault="004C1DA8" w:rsidP="003E7831">
      <w:pPr>
        <w:numPr>
          <w:ilvl w:val="0"/>
          <w:numId w:val="8"/>
        </w:numPr>
        <w:spacing w:after="0" w:line="240" w:lineRule="auto"/>
      </w:pPr>
      <w:r w:rsidRPr="004C1DA8">
        <w:t>Partial Exam 3 (Chapters 12, 13, 14, 15)</w:t>
      </w:r>
    </w:p>
    <w:p w14:paraId="0369CEC0" w14:textId="77777777" w:rsidR="004C1DA8" w:rsidRPr="004C1DA8" w:rsidRDefault="004C1DA8" w:rsidP="003E7831">
      <w:pPr>
        <w:numPr>
          <w:ilvl w:val="0"/>
          <w:numId w:val="8"/>
        </w:numPr>
        <w:spacing w:after="0" w:line="240" w:lineRule="auto"/>
      </w:pPr>
      <w:r w:rsidRPr="004C1DA8">
        <w:t>Partial Exam 4 (Chapters 16,18, 7)</w:t>
      </w:r>
    </w:p>
    <w:p w14:paraId="0D2D4557" w14:textId="77777777" w:rsidR="004C1DA8" w:rsidRPr="004C1DA8" w:rsidRDefault="004C1DA8" w:rsidP="004C1DA8">
      <w:r w:rsidRPr="004C1DA8">
        <w:rPr>
          <w:b/>
          <w:bCs/>
        </w:rPr>
        <w:t>Important Notes about Exams</w:t>
      </w:r>
    </w:p>
    <w:p w14:paraId="1CC9C6D1" w14:textId="47CD7F61" w:rsidR="004C1DA8" w:rsidRPr="004C1DA8" w:rsidRDefault="004C1DA8" w:rsidP="004C1DA8">
      <w:r w:rsidRPr="004C1DA8">
        <w:t>Exams will be available for completion and submission on the noted dates.  Exams are 50 points, consists of questions from the noted chapters. Exams must be completed by the due date and time, otherwise a score of “0” will be applied. Students have </w:t>
      </w:r>
      <w:r w:rsidRPr="004C1DA8">
        <w:rPr>
          <w:b/>
          <w:bCs/>
        </w:rPr>
        <w:t>one (1) attempt</w:t>
      </w:r>
      <w:r w:rsidRPr="004C1DA8">
        <w:t> to complete each exam, in which the score will count as the recorded grade. Students will have </w:t>
      </w:r>
      <w:r w:rsidRPr="004C1DA8">
        <w:rPr>
          <w:b/>
          <w:bCs/>
        </w:rPr>
        <w:t>120 minutes (2 hours)</w:t>
      </w:r>
      <w:r w:rsidRPr="004C1DA8">
        <w:t xml:space="preserve"> to answer </w:t>
      </w:r>
      <w:r w:rsidR="003E7831" w:rsidRPr="004C1DA8">
        <w:t>all</w:t>
      </w:r>
      <w:r w:rsidRPr="004C1DA8">
        <w:t xml:space="preserve"> the questions once the exam is opened in </w:t>
      </w:r>
      <w:proofErr w:type="spellStart"/>
      <w:r w:rsidRPr="004C1DA8">
        <w:t>MyLab</w:t>
      </w:r>
      <w:proofErr w:type="spellEnd"/>
      <w:r w:rsidRPr="004C1DA8">
        <w:t xml:space="preserve"> &amp; Mastering. Once opened, the exam must be completed in one sitting. The exam will automatically close on the due date and time, so please ensure you begin the exam at least 120 minutes before the deadline. </w:t>
      </w:r>
      <w:r w:rsidRPr="004C1DA8">
        <w:rPr>
          <w:b/>
          <w:bCs/>
        </w:rPr>
        <w:t>Be sure to save and submit the exam once you have completed it.</w:t>
      </w:r>
    </w:p>
    <w:p w14:paraId="03DCF9D9" w14:textId="77777777" w:rsidR="004C1DA8" w:rsidRPr="004C1DA8" w:rsidRDefault="004C1DA8" w:rsidP="004C1DA8">
      <w:r w:rsidRPr="004C1DA8">
        <w:t>Since exams are online, </w:t>
      </w:r>
      <w:r w:rsidRPr="004C1DA8">
        <w:rPr>
          <w:b/>
          <w:bCs/>
        </w:rPr>
        <w:t>they are open-book and open-note. H</w:t>
      </w:r>
      <w:r w:rsidRPr="004C1DA8">
        <w:t>owever, a full understanding of the material will be needed to answer all questions.</w:t>
      </w:r>
    </w:p>
    <w:p w14:paraId="4F69BCF8" w14:textId="77777777" w:rsidR="004C1DA8" w:rsidRPr="004C1DA8" w:rsidRDefault="004C1DA8" w:rsidP="004C1DA8">
      <w:r w:rsidRPr="004C1DA8">
        <w:t xml:space="preserve">The assignments (exams and homework) must be completed through Pearson's </w:t>
      </w:r>
      <w:proofErr w:type="spellStart"/>
      <w:r w:rsidRPr="004C1DA8">
        <w:t>MyLab</w:t>
      </w:r>
      <w:proofErr w:type="spellEnd"/>
      <w:r w:rsidRPr="004C1DA8">
        <w:t xml:space="preserve"> &amp; Mastering.</w:t>
      </w:r>
    </w:p>
    <w:p w14:paraId="26834658" w14:textId="77777777" w:rsidR="004C1DA8" w:rsidRPr="004C1DA8" w:rsidRDefault="004C1DA8" w:rsidP="004C1DA8">
      <w:r w:rsidRPr="004C1DA8">
        <w:rPr>
          <w:b/>
          <w:bCs/>
        </w:rPr>
        <w:lastRenderedPageBreak/>
        <w:t>Missing Exam Policy</w:t>
      </w:r>
    </w:p>
    <w:p w14:paraId="152E660D" w14:textId="77777777" w:rsidR="004C1DA8" w:rsidRPr="004C1DA8" w:rsidRDefault="004C1DA8" w:rsidP="004C1DA8">
      <w:r w:rsidRPr="004C1DA8">
        <w:t>If you end up not taking an exam due to technical or computer issues, medical reasons, family emergencies, etc.,</w:t>
      </w:r>
      <w:r w:rsidRPr="004C1DA8">
        <w:rPr>
          <w:b/>
          <w:bCs/>
        </w:rPr>
        <w:t> provided proper documentation</w:t>
      </w:r>
      <w:r w:rsidRPr="004C1DA8">
        <w:t>, your missing exam grade will be replaced by an average of your other three exams. Any additional missing exams will receive a score of “0”. Make-up exams will not be given. This ensures equitable opportunities for all students to be assessed through the course’s exams.</w:t>
      </w:r>
    </w:p>
    <w:p w14:paraId="300DD086" w14:textId="5A3B5CAE" w:rsidR="004C1DA8" w:rsidRPr="004C1DA8" w:rsidRDefault="004C1DA8" w:rsidP="004C1DA8">
      <w:r w:rsidRPr="004C1DA8">
        <w:rPr>
          <w:b/>
          <w:bCs/>
        </w:rPr>
        <w:t xml:space="preserve">4.  </w:t>
      </w:r>
      <w:r w:rsidR="003E7831" w:rsidRPr="004C1DA8">
        <w:rPr>
          <w:b/>
          <w:bCs/>
        </w:rPr>
        <w:t>Bonus Quiz</w:t>
      </w:r>
      <w:r w:rsidRPr="004C1DA8">
        <w:rPr>
          <w:b/>
          <w:bCs/>
        </w:rPr>
        <w:t xml:space="preserve"> (5% of overall grade)</w:t>
      </w:r>
    </w:p>
    <w:p w14:paraId="1D056951" w14:textId="12E76B5C" w:rsidR="004C1DA8" w:rsidRPr="004C1DA8" w:rsidRDefault="004C1DA8" w:rsidP="004C1DA8">
      <w:r w:rsidRPr="004C1DA8">
        <w:t xml:space="preserve">All courses in the University Core Curriculum must report student learning outcomes and methods for assessing them. Data must be collected every year and improvement actions are developed based on the compilation for each course. As this is a Core Curriculum course, the students will have the Bonus Quiz at the end of the </w:t>
      </w:r>
      <w:r w:rsidR="003E7831" w:rsidRPr="004C1DA8">
        <w:t>semester, 5</w:t>
      </w:r>
      <w:r w:rsidRPr="004C1DA8">
        <w:t>% of the overall grade.  </w:t>
      </w:r>
    </w:p>
    <w:p w14:paraId="73A60A96" w14:textId="77777777" w:rsidR="004C1DA8" w:rsidRPr="004C1DA8" w:rsidRDefault="004C1DA8" w:rsidP="004C1DA8">
      <w:r w:rsidRPr="004C1DA8">
        <w:rPr>
          <w:b/>
          <w:bCs/>
        </w:rPr>
        <w:t>Grade Distribution Table</w:t>
      </w:r>
    </w:p>
    <w:tbl>
      <w:tblPr>
        <w:tblW w:w="11310" w:type="dxa"/>
        <w:tblCellMar>
          <w:top w:w="15" w:type="dxa"/>
          <w:left w:w="15" w:type="dxa"/>
          <w:bottom w:w="15" w:type="dxa"/>
          <w:right w:w="15" w:type="dxa"/>
        </w:tblCellMar>
        <w:tblLook w:val="04A0" w:firstRow="1" w:lastRow="0" w:firstColumn="1" w:lastColumn="0" w:noHBand="0" w:noVBand="1"/>
      </w:tblPr>
      <w:tblGrid>
        <w:gridCol w:w="3420"/>
        <w:gridCol w:w="2115"/>
        <w:gridCol w:w="1680"/>
        <w:gridCol w:w="2940"/>
        <w:gridCol w:w="1155"/>
      </w:tblGrid>
      <w:tr w:rsidR="004C1DA8" w:rsidRPr="004C1DA8" w14:paraId="1062F2F8" w14:textId="77777777" w:rsidTr="004C1DA8">
        <w:trPr>
          <w:tblHeader/>
        </w:trPr>
        <w:tc>
          <w:tcPr>
            <w:tcW w:w="11310" w:type="dxa"/>
            <w:gridSpan w:val="5"/>
            <w:shd w:val="clear" w:color="auto" w:fill="auto"/>
            <w:tcMar>
              <w:top w:w="30" w:type="dxa"/>
              <w:left w:w="30" w:type="dxa"/>
              <w:bottom w:w="30" w:type="dxa"/>
              <w:right w:w="30" w:type="dxa"/>
            </w:tcMar>
            <w:vAlign w:val="center"/>
            <w:hideMark/>
          </w:tcPr>
          <w:p w14:paraId="43F1053E" w14:textId="77777777" w:rsidR="004C1DA8" w:rsidRPr="004C1DA8" w:rsidRDefault="004C1DA8" w:rsidP="004C1DA8">
            <w:pPr>
              <w:rPr>
                <w:b/>
                <w:bCs/>
              </w:rPr>
            </w:pPr>
          </w:p>
        </w:tc>
      </w:tr>
      <w:tr w:rsidR="004C1DA8" w:rsidRPr="004C1DA8" w14:paraId="5F918962" w14:textId="77777777" w:rsidTr="004C1DA8">
        <w:trPr>
          <w:tblHeader/>
        </w:trPr>
        <w:tc>
          <w:tcPr>
            <w:tcW w:w="3420" w:type="dxa"/>
            <w:shd w:val="clear" w:color="auto" w:fill="auto"/>
            <w:tcMar>
              <w:top w:w="30" w:type="dxa"/>
              <w:left w:w="30" w:type="dxa"/>
              <w:bottom w:w="30" w:type="dxa"/>
              <w:right w:w="30" w:type="dxa"/>
            </w:tcMar>
            <w:vAlign w:val="center"/>
            <w:hideMark/>
          </w:tcPr>
          <w:p w14:paraId="3F0FC699" w14:textId="77777777" w:rsidR="004C1DA8" w:rsidRPr="004C1DA8" w:rsidRDefault="004C1DA8" w:rsidP="004C1DA8">
            <w:r w:rsidRPr="004C1DA8">
              <w:rPr>
                <w:b/>
                <w:bCs/>
              </w:rPr>
              <w:t>Course Requirements</w:t>
            </w:r>
          </w:p>
        </w:tc>
        <w:tc>
          <w:tcPr>
            <w:tcW w:w="2115" w:type="dxa"/>
            <w:shd w:val="clear" w:color="auto" w:fill="auto"/>
            <w:tcMar>
              <w:top w:w="30" w:type="dxa"/>
              <w:left w:w="30" w:type="dxa"/>
              <w:bottom w:w="30" w:type="dxa"/>
              <w:right w:w="30" w:type="dxa"/>
            </w:tcMar>
            <w:vAlign w:val="center"/>
            <w:hideMark/>
          </w:tcPr>
          <w:p w14:paraId="5B429F64" w14:textId="77777777" w:rsidR="004C1DA8" w:rsidRPr="004C1DA8" w:rsidRDefault="004C1DA8" w:rsidP="004C1DA8">
            <w:r w:rsidRPr="004C1DA8">
              <w:rPr>
                <w:b/>
                <w:bCs/>
              </w:rPr>
              <w:t>Number of Items</w:t>
            </w:r>
          </w:p>
        </w:tc>
        <w:tc>
          <w:tcPr>
            <w:tcW w:w="1680" w:type="dxa"/>
            <w:shd w:val="clear" w:color="auto" w:fill="auto"/>
            <w:tcMar>
              <w:top w:w="30" w:type="dxa"/>
              <w:left w:w="30" w:type="dxa"/>
              <w:bottom w:w="30" w:type="dxa"/>
              <w:right w:w="30" w:type="dxa"/>
            </w:tcMar>
            <w:vAlign w:val="center"/>
            <w:hideMark/>
          </w:tcPr>
          <w:p w14:paraId="25E9A7EE" w14:textId="77777777" w:rsidR="004C1DA8" w:rsidRPr="004C1DA8" w:rsidRDefault="004C1DA8" w:rsidP="004C1DA8">
            <w:r w:rsidRPr="004C1DA8">
              <w:rPr>
                <w:b/>
                <w:bCs/>
              </w:rPr>
              <w:t>Points for Each</w:t>
            </w:r>
          </w:p>
        </w:tc>
        <w:tc>
          <w:tcPr>
            <w:tcW w:w="2940" w:type="dxa"/>
            <w:shd w:val="clear" w:color="auto" w:fill="auto"/>
            <w:tcMar>
              <w:top w:w="30" w:type="dxa"/>
              <w:left w:w="30" w:type="dxa"/>
              <w:bottom w:w="30" w:type="dxa"/>
              <w:right w:w="30" w:type="dxa"/>
            </w:tcMar>
            <w:vAlign w:val="center"/>
            <w:hideMark/>
          </w:tcPr>
          <w:p w14:paraId="0FDC1ED2" w14:textId="77777777" w:rsidR="004C1DA8" w:rsidRPr="004C1DA8" w:rsidRDefault="004C1DA8" w:rsidP="004C1DA8">
            <w:r w:rsidRPr="004C1DA8">
              <w:rPr>
                <w:b/>
                <w:bCs/>
              </w:rPr>
              <w:t>Total Points Available</w:t>
            </w:r>
          </w:p>
        </w:tc>
        <w:tc>
          <w:tcPr>
            <w:tcW w:w="1155" w:type="dxa"/>
            <w:shd w:val="clear" w:color="auto" w:fill="auto"/>
            <w:tcMar>
              <w:top w:w="30" w:type="dxa"/>
              <w:left w:w="30" w:type="dxa"/>
              <w:bottom w:w="30" w:type="dxa"/>
              <w:right w:w="30" w:type="dxa"/>
            </w:tcMar>
            <w:vAlign w:val="center"/>
            <w:hideMark/>
          </w:tcPr>
          <w:p w14:paraId="0A970B1A" w14:textId="77777777" w:rsidR="004C1DA8" w:rsidRPr="004C1DA8" w:rsidRDefault="004C1DA8" w:rsidP="004C1DA8">
            <w:r w:rsidRPr="004C1DA8">
              <w:rPr>
                <w:b/>
                <w:bCs/>
              </w:rPr>
              <w:t>Weight</w:t>
            </w:r>
          </w:p>
        </w:tc>
      </w:tr>
      <w:tr w:rsidR="004C1DA8" w:rsidRPr="004C1DA8" w14:paraId="07A95089" w14:textId="77777777" w:rsidTr="004C1DA8">
        <w:tc>
          <w:tcPr>
            <w:tcW w:w="3420" w:type="dxa"/>
            <w:shd w:val="clear" w:color="auto" w:fill="auto"/>
            <w:tcMar>
              <w:top w:w="30" w:type="dxa"/>
              <w:left w:w="30" w:type="dxa"/>
              <w:bottom w:w="30" w:type="dxa"/>
              <w:right w:w="30" w:type="dxa"/>
            </w:tcMar>
            <w:vAlign w:val="center"/>
            <w:hideMark/>
          </w:tcPr>
          <w:p w14:paraId="6D50637E" w14:textId="77777777" w:rsidR="004C1DA8" w:rsidRPr="004C1DA8" w:rsidRDefault="004C1DA8" w:rsidP="004C1DA8">
            <w:r w:rsidRPr="004C1DA8">
              <w:t>Introduce Yourself</w:t>
            </w:r>
          </w:p>
        </w:tc>
        <w:tc>
          <w:tcPr>
            <w:tcW w:w="2115" w:type="dxa"/>
            <w:shd w:val="clear" w:color="auto" w:fill="auto"/>
            <w:tcMar>
              <w:top w:w="30" w:type="dxa"/>
              <w:left w:w="30" w:type="dxa"/>
              <w:bottom w:w="30" w:type="dxa"/>
              <w:right w:w="30" w:type="dxa"/>
            </w:tcMar>
            <w:vAlign w:val="center"/>
            <w:hideMark/>
          </w:tcPr>
          <w:p w14:paraId="4005D262" w14:textId="77777777" w:rsidR="004C1DA8" w:rsidRPr="004C1DA8" w:rsidRDefault="004C1DA8" w:rsidP="004C1DA8">
            <w:r w:rsidRPr="004C1DA8">
              <w:t>1</w:t>
            </w:r>
          </w:p>
        </w:tc>
        <w:tc>
          <w:tcPr>
            <w:tcW w:w="1680" w:type="dxa"/>
            <w:shd w:val="clear" w:color="auto" w:fill="auto"/>
            <w:tcMar>
              <w:top w:w="30" w:type="dxa"/>
              <w:left w:w="30" w:type="dxa"/>
              <w:bottom w:w="30" w:type="dxa"/>
              <w:right w:w="30" w:type="dxa"/>
            </w:tcMar>
            <w:vAlign w:val="center"/>
            <w:hideMark/>
          </w:tcPr>
          <w:p w14:paraId="3A64CBF3" w14:textId="77777777" w:rsidR="004C1DA8" w:rsidRPr="004C1DA8" w:rsidRDefault="004C1DA8" w:rsidP="004C1DA8">
            <w:r w:rsidRPr="004C1DA8">
              <w:t>5</w:t>
            </w:r>
          </w:p>
        </w:tc>
        <w:tc>
          <w:tcPr>
            <w:tcW w:w="2940" w:type="dxa"/>
            <w:shd w:val="clear" w:color="auto" w:fill="auto"/>
            <w:tcMar>
              <w:top w:w="30" w:type="dxa"/>
              <w:left w:w="30" w:type="dxa"/>
              <w:bottom w:w="30" w:type="dxa"/>
              <w:right w:w="30" w:type="dxa"/>
            </w:tcMar>
            <w:vAlign w:val="center"/>
            <w:hideMark/>
          </w:tcPr>
          <w:p w14:paraId="47F0F4A8" w14:textId="77777777" w:rsidR="004C1DA8" w:rsidRPr="004C1DA8" w:rsidRDefault="004C1DA8" w:rsidP="004C1DA8">
            <w:r w:rsidRPr="004C1DA8">
              <w:t>   5</w:t>
            </w:r>
          </w:p>
        </w:tc>
        <w:tc>
          <w:tcPr>
            <w:tcW w:w="1155" w:type="dxa"/>
            <w:shd w:val="clear" w:color="auto" w:fill="auto"/>
            <w:tcMar>
              <w:top w:w="30" w:type="dxa"/>
              <w:left w:w="30" w:type="dxa"/>
              <w:bottom w:w="30" w:type="dxa"/>
              <w:right w:w="30" w:type="dxa"/>
            </w:tcMar>
            <w:vAlign w:val="center"/>
            <w:hideMark/>
          </w:tcPr>
          <w:p w14:paraId="01E6A089" w14:textId="77777777" w:rsidR="004C1DA8" w:rsidRPr="004C1DA8" w:rsidRDefault="004C1DA8" w:rsidP="004C1DA8">
            <w:r w:rsidRPr="004C1DA8">
              <w:t> 5%</w:t>
            </w:r>
          </w:p>
        </w:tc>
      </w:tr>
      <w:tr w:rsidR="004C1DA8" w:rsidRPr="004C1DA8" w14:paraId="007AC3FD" w14:textId="77777777" w:rsidTr="004C1DA8">
        <w:tc>
          <w:tcPr>
            <w:tcW w:w="3420" w:type="dxa"/>
            <w:shd w:val="clear" w:color="auto" w:fill="auto"/>
            <w:tcMar>
              <w:top w:w="30" w:type="dxa"/>
              <w:left w:w="30" w:type="dxa"/>
              <w:bottom w:w="30" w:type="dxa"/>
              <w:right w:w="30" w:type="dxa"/>
            </w:tcMar>
            <w:vAlign w:val="center"/>
            <w:hideMark/>
          </w:tcPr>
          <w:p w14:paraId="0583440F" w14:textId="77777777" w:rsidR="004C1DA8" w:rsidRPr="004C1DA8" w:rsidRDefault="004C1DA8" w:rsidP="004C1DA8">
            <w:r w:rsidRPr="004C1DA8">
              <w:t>Chapter Homework </w:t>
            </w:r>
          </w:p>
        </w:tc>
        <w:tc>
          <w:tcPr>
            <w:tcW w:w="2115" w:type="dxa"/>
            <w:shd w:val="clear" w:color="auto" w:fill="auto"/>
            <w:tcMar>
              <w:top w:w="30" w:type="dxa"/>
              <w:left w:w="30" w:type="dxa"/>
              <w:bottom w:w="30" w:type="dxa"/>
              <w:right w:w="30" w:type="dxa"/>
            </w:tcMar>
            <w:vAlign w:val="center"/>
            <w:hideMark/>
          </w:tcPr>
          <w:p w14:paraId="17D6A4F8" w14:textId="77777777" w:rsidR="004C1DA8" w:rsidRPr="004C1DA8" w:rsidRDefault="004C1DA8" w:rsidP="004C1DA8">
            <w:r w:rsidRPr="004C1DA8">
              <w:t>15</w:t>
            </w:r>
          </w:p>
        </w:tc>
        <w:tc>
          <w:tcPr>
            <w:tcW w:w="1680" w:type="dxa"/>
            <w:shd w:val="clear" w:color="auto" w:fill="auto"/>
            <w:tcMar>
              <w:top w:w="30" w:type="dxa"/>
              <w:left w:w="30" w:type="dxa"/>
              <w:bottom w:w="30" w:type="dxa"/>
              <w:right w:w="30" w:type="dxa"/>
            </w:tcMar>
            <w:vAlign w:val="center"/>
            <w:hideMark/>
          </w:tcPr>
          <w:p w14:paraId="20838B26" w14:textId="77777777" w:rsidR="004C1DA8" w:rsidRPr="004C1DA8" w:rsidRDefault="004C1DA8" w:rsidP="004C1DA8">
            <w:r w:rsidRPr="004C1DA8">
              <w:t>50</w:t>
            </w:r>
          </w:p>
        </w:tc>
        <w:tc>
          <w:tcPr>
            <w:tcW w:w="2940" w:type="dxa"/>
            <w:shd w:val="clear" w:color="auto" w:fill="auto"/>
            <w:tcMar>
              <w:top w:w="30" w:type="dxa"/>
              <w:left w:w="30" w:type="dxa"/>
              <w:bottom w:w="30" w:type="dxa"/>
              <w:right w:w="30" w:type="dxa"/>
            </w:tcMar>
            <w:vAlign w:val="center"/>
            <w:hideMark/>
          </w:tcPr>
          <w:p w14:paraId="717E0792" w14:textId="77777777" w:rsidR="004C1DA8" w:rsidRPr="004C1DA8" w:rsidRDefault="004C1DA8" w:rsidP="004C1DA8">
            <w:r w:rsidRPr="004C1DA8">
              <w:t> 750</w:t>
            </w:r>
          </w:p>
        </w:tc>
        <w:tc>
          <w:tcPr>
            <w:tcW w:w="1155" w:type="dxa"/>
            <w:shd w:val="clear" w:color="auto" w:fill="auto"/>
            <w:tcMar>
              <w:top w:w="30" w:type="dxa"/>
              <w:left w:w="30" w:type="dxa"/>
              <w:bottom w:w="30" w:type="dxa"/>
              <w:right w:w="30" w:type="dxa"/>
            </w:tcMar>
            <w:vAlign w:val="center"/>
            <w:hideMark/>
          </w:tcPr>
          <w:p w14:paraId="0AF552EB" w14:textId="77777777" w:rsidR="004C1DA8" w:rsidRPr="004C1DA8" w:rsidRDefault="004C1DA8" w:rsidP="004C1DA8">
            <w:r w:rsidRPr="004C1DA8">
              <w:t>40%</w:t>
            </w:r>
          </w:p>
        </w:tc>
      </w:tr>
      <w:tr w:rsidR="004C1DA8" w:rsidRPr="004C1DA8" w14:paraId="0B165A51" w14:textId="77777777" w:rsidTr="004C1DA8">
        <w:tc>
          <w:tcPr>
            <w:tcW w:w="3420" w:type="dxa"/>
            <w:shd w:val="clear" w:color="auto" w:fill="auto"/>
            <w:tcMar>
              <w:top w:w="30" w:type="dxa"/>
              <w:left w:w="30" w:type="dxa"/>
              <w:bottom w:w="30" w:type="dxa"/>
              <w:right w:w="30" w:type="dxa"/>
            </w:tcMar>
            <w:vAlign w:val="center"/>
            <w:hideMark/>
          </w:tcPr>
          <w:p w14:paraId="00BD6062" w14:textId="77777777" w:rsidR="004C1DA8" w:rsidRPr="004C1DA8" w:rsidRDefault="004C1DA8" w:rsidP="004C1DA8">
            <w:r w:rsidRPr="004C1DA8">
              <w:t>Exams </w:t>
            </w:r>
          </w:p>
        </w:tc>
        <w:tc>
          <w:tcPr>
            <w:tcW w:w="2115" w:type="dxa"/>
            <w:shd w:val="clear" w:color="auto" w:fill="auto"/>
            <w:tcMar>
              <w:top w:w="30" w:type="dxa"/>
              <w:left w:w="30" w:type="dxa"/>
              <w:bottom w:w="30" w:type="dxa"/>
              <w:right w:w="30" w:type="dxa"/>
            </w:tcMar>
            <w:vAlign w:val="center"/>
            <w:hideMark/>
          </w:tcPr>
          <w:p w14:paraId="7C274E2A" w14:textId="77777777" w:rsidR="004C1DA8" w:rsidRPr="004C1DA8" w:rsidRDefault="004C1DA8" w:rsidP="004C1DA8">
            <w:r w:rsidRPr="004C1DA8">
              <w:t>4</w:t>
            </w:r>
          </w:p>
        </w:tc>
        <w:tc>
          <w:tcPr>
            <w:tcW w:w="1680" w:type="dxa"/>
            <w:shd w:val="clear" w:color="auto" w:fill="auto"/>
            <w:tcMar>
              <w:top w:w="30" w:type="dxa"/>
              <w:left w:w="30" w:type="dxa"/>
              <w:bottom w:w="30" w:type="dxa"/>
              <w:right w:w="30" w:type="dxa"/>
            </w:tcMar>
            <w:vAlign w:val="center"/>
            <w:hideMark/>
          </w:tcPr>
          <w:p w14:paraId="0AEEA04D" w14:textId="77777777" w:rsidR="004C1DA8" w:rsidRPr="004C1DA8" w:rsidRDefault="004C1DA8" w:rsidP="004C1DA8">
            <w:r w:rsidRPr="004C1DA8">
              <w:t>50</w:t>
            </w:r>
          </w:p>
        </w:tc>
        <w:tc>
          <w:tcPr>
            <w:tcW w:w="2940" w:type="dxa"/>
            <w:shd w:val="clear" w:color="auto" w:fill="auto"/>
            <w:tcMar>
              <w:top w:w="30" w:type="dxa"/>
              <w:left w:w="30" w:type="dxa"/>
              <w:bottom w:w="30" w:type="dxa"/>
              <w:right w:w="30" w:type="dxa"/>
            </w:tcMar>
            <w:vAlign w:val="center"/>
            <w:hideMark/>
          </w:tcPr>
          <w:p w14:paraId="7F8858A6" w14:textId="77777777" w:rsidR="004C1DA8" w:rsidRPr="004C1DA8" w:rsidRDefault="004C1DA8" w:rsidP="004C1DA8">
            <w:r w:rsidRPr="004C1DA8">
              <w:t> 200</w:t>
            </w:r>
          </w:p>
        </w:tc>
        <w:tc>
          <w:tcPr>
            <w:tcW w:w="1155" w:type="dxa"/>
            <w:shd w:val="clear" w:color="auto" w:fill="auto"/>
            <w:tcMar>
              <w:top w:w="30" w:type="dxa"/>
              <w:left w:w="30" w:type="dxa"/>
              <w:bottom w:w="30" w:type="dxa"/>
              <w:right w:w="30" w:type="dxa"/>
            </w:tcMar>
            <w:vAlign w:val="center"/>
            <w:hideMark/>
          </w:tcPr>
          <w:p w14:paraId="2CBDDEBA" w14:textId="77777777" w:rsidR="004C1DA8" w:rsidRPr="004C1DA8" w:rsidRDefault="004C1DA8" w:rsidP="004C1DA8">
            <w:r w:rsidRPr="004C1DA8">
              <w:t>50%</w:t>
            </w:r>
          </w:p>
        </w:tc>
      </w:tr>
      <w:tr w:rsidR="004C1DA8" w:rsidRPr="004C1DA8" w14:paraId="7F95BB69" w14:textId="77777777" w:rsidTr="004C1DA8">
        <w:tc>
          <w:tcPr>
            <w:tcW w:w="0" w:type="auto"/>
            <w:shd w:val="clear" w:color="auto" w:fill="auto"/>
            <w:tcMar>
              <w:top w:w="30" w:type="dxa"/>
              <w:left w:w="30" w:type="dxa"/>
              <w:bottom w:w="30" w:type="dxa"/>
              <w:right w:w="30" w:type="dxa"/>
            </w:tcMar>
            <w:vAlign w:val="center"/>
            <w:hideMark/>
          </w:tcPr>
          <w:p w14:paraId="7393999C" w14:textId="77777777" w:rsidR="004C1DA8" w:rsidRPr="004C1DA8" w:rsidRDefault="004C1DA8" w:rsidP="004C1DA8">
            <w:r w:rsidRPr="004C1DA8">
              <w:t>Bonus Quiz</w:t>
            </w:r>
          </w:p>
        </w:tc>
        <w:tc>
          <w:tcPr>
            <w:tcW w:w="0" w:type="auto"/>
            <w:shd w:val="clear" w:color="auto" w:fill="auto"/>
            <w:tcMar>
              <w:top w:w="30" w:type="dxa"/>
              <w:left w:w="30" w:type="dxa"/>
              <w:bottom w:w="30" w:type="dxa"/>
              <w:right w:w="30" w:type="dxa"/>
            </w:tcMar>
            <w:vAlign w:val="center"/>
            <w:hideMark/>
          </w:tcPr>
          <w:p w14:paraId="0078DAC1" w14:textId="77777777" w:rsidR="004C1DA8" w:rsidRPr="004C1DA8" w:rsidRDefault="004C1DA8" w:rsidP="004C1DA8">
            <w:r w:rsidRPr="004C1DA8">
              <w:t>1</w:t>
            </w:r>
          </w:p>
        </w:tc>
        <w:tc>
          <w:tcPr>
            <w:tcW w:w="0" w:type="auto"/>
            <w:shd w:val="clear" w:color="auto" w:fill="auto"/>
            <w:tcMar>
              <w:top w:w="30" w:type="dxa"/>
              <w:left w:w="30" w:type="dxa"/>
              <w:bottom w:w="30" w:type="dxa"/>
              <w:right w:w="30" w:type="dxa"/>
            </w:tcMar>
            <w:vAlign w:val="center"/>
            <w:hideMark/>
          </w:tcPr>
          <w:p w14:paraId="376CD2F0" w14:textId="77777777" w:rsidR="004C1DA8" w:rsidRPr="004C1DA8" w:rsidRDefault="004C1DA8" w:rsidP="004C1DA8">
            <w:r w:rsidRPr="004C1DA8">
              <w:t>30</w:t>
            </w:r>
          </w:p>
        </w:tc>
        <w:tc>
          <w:tcPr>
            <w:tcW w:w="0" w:type="auto"/>
            <w:shd w:val="clear" w:color="auto" w:fill="auto"/>
            <w:tcMar>
              <w:top w:w="30" w:type="dxa"/>
              <w:left w:w="30" w:type="dxa"/>
              <w:bottom w:w="30" w:type="dxa"/>
              <w:right w:w="30" w:type="dxa"/>
            </w:tcMar>
            <w:vAlign w:val="center"/>
            <w:hideMark/>
          </w:tcPr>
          <w:p w14:paraId="64E51D33" w14:textId="77777777" w:rsidR="004C1DA8" w:rsidRPr="004C1DA8" w:rsidRDefault="004C1DA8" w:rsidP="004C1DA8">
            <w:r w:rsidRPr="004C1DA8">
              <w:t>  30</w:t>
            </w:r>
          </w:p>
        </w:tc>
        <w:tc>
          <w:tcPr>
            <w:tcW w:w="0" w:type="auto"/>
            <w:shd w:val="clear" w:color="auto" w:fill="auto"/>
            <w:tcMar>
              <w:top w:w="30" w:type="dxa"/>
              <w:left w:w="30" w:type="dxa"/>
              <w:bottom w:w="30" w:type="dxa"/>
              <w:right w:w="30" w:type="dxa"/>
            </w:tcMar>
            <w:vAlign w:val="center"/>
            <w:hideMark/>
          </w:tcPr>
          <w:p w14:paraId="449E14EE" w14:textId="77777777" w:rsidR="004C1DA8" w:rsidRPr="004C1DA8" w:rsidRDefault="004C1DA8" w:rsidP="004C1DA8">
            <w:r w:rsidRPr="004C1DA8">
              <w:t>5%</w:t>
            </w:r>
          </w:p>
        </w:tc>
      </w:tr>
      <w:tr w:rsidR="004C1DA8" w:rsidRPr="004C1DA8" w14:paraId="78108FB7" w14:textId="77777777" w:rsidTr="004C1DA8">
        <w:tc>
          <w:tcPr>
            <w:tcW w:w="3420" w:type="dxa"/>
            <w:shd w:val="clear" w:color="auto" w:fill="auto"/>
            <w:tcMar>
              <w:top w:w="30" w:type="dxa"/>
              <w:left w:w="30" w:type="dxa"/>
              <w:bottom w:w="30" w:type="dxa"/>
              <w:right w:w="30" w:type="dxa"/>
            </w:tcMar>
            <w:vAlign w:val="center"/>
            <w:hideMark/>
          </w:tcPr>
          <w:p w14:paraId="2E4399E4" w14:textId="77777777" w:rsidR="004C1DA8" w:rsidRPr="004C1DA8" w:rsidRDefault="004C1DA8" w:rsidP="004C1DA8">
            <w:r w:rsidRPr="004C1DA8">
              <w:rPr>
                <w:b/>
                <w:bCs/>
              </w:rPr>
              <w:t>Total</w:t>
            </w:r>
          </w:p>
        </w:tc>
        <w:tc>
          <w:tcPr>
            <w:tcW w:w="2115" w:type="dxa"/>
            <w:shd w:val="clear" w:color="auto" w:fill="auto"/>
            <w:tcMar>
              <w:top w:w="30" w:type="dxa"/>
              <w:left w:w="30" w:type="dxa"/>
              <w:bottom w:w="30" w:type="dxa"/>
              <w:right w:w="30" w:type="dxa"/>
            </w:tcMar>
            <w:vAlign w:val="center"/>
            <w:hideMark/>
          </w:tcPr>
          <w:p w14:paraId="72738549" w14:textId="77777777" w:rsidR="004C1DA8" w:rsidRPr="004C1DA8" w:rsidRDefault="004C1DA8" w:rsidP="004C1DA8">
            <w:r w:rsidRPr="004C1DA8">
              <w:rPr>
                <w:b/>
                <w:bCs/>
              </w:rPr>
              <w:t>21</w:t>
            </w:r>
          </w:p>
        </w:tc>
        <w:tc>
          <w:tcPr>
            <w:tcW w:w="1680" w:type="dxa"/>
            <w:shd w:val="clear" w:color="auto" w:fill="auto"/>
            <w:tcMar>
              <w:top w:w="30" w:type="dxa"/>
              <w:left w:w="30" w:type="dxa"/>
              <w:bottom w:w="30" w:type="dxa"/>
              <w:right w:w="30" w:type="dxa"/>
            </w:tcMar>
            <w:vAlign w:val="center"/>
            <w:hideMark/>
          </w:tcPr>
          <w:p w14:paraId="54CD29F8" w14:textId="77777777" w:rsidR="004C1DA8" w:rsidRPr="004C1DA8" w:rsidRDefault="004C1DA8" w:rsidP="004C1DA8">
            <w:r w:rsidRPr="004C1DA8">
              <w:t>--</w:t>
            </w:r>
          </w:p>
        </w:tc>
        <w:tc>
          <w:tcPr>
            <w:tcW w:w="2940" w:type="dxa"/>
            <w:shd w:val="clear" w:color="auto" w:fill="auto"/>
            <w:tcMar>
              <w:top w:w="30" w:type="dxa"/>
              <w:left w:w="30" w:type="dxa"/>
              <w:bottom w:w="30" w:type="dxa"/>
              <w:right w:w="30" w:type="dxa"/>
            </w:tcMar>
            <w:vAlign w:val="center"/>
            <w:hideMark/>
          </w:tcPr>
          <w:p w14:paraId="5DCFF106" w14:textId="77777777" w:rsidR="004C1DA8" w:rsidRPr="004C1DA8" w:rsidRDefault="004C1DA8" w:rsidP="004C1DA8">
            <w:r w:rsidRPr="004C1DA8">
              <w:t> 985</w:t>
            </w:r>
          </w:p>
        </w:tc>
        <w:tc>
          <w:tcPr>
            <w:tcW w:w="1155" w:type="dxa"/>
            <w:shd w:val="clear" w:color="auto" w:fill="auto"/>
            <w:tcMar>
              <w:top w:w="30" w:type="dxa"/>
              <w:left w:w="30" w:type="dxa"/>
              <w:bottom w:w="30" w:type="dxa"/>
              <w:right w:w="30" w:type="dxa"/>
            </w:tcMar>
            <w:vAlign w:val="center"/>
            <w:hideMark/>
          </w:tcPr>
          <w:p w14:paraId="0D5E5C88" w14:textId="77777777" w:rsidR="004C1DA8" w:rsidRPr="004C1DA8" w:rsidRDefault="004C1DA8" w:rsidP="004C1DA8">
            <w:r w:rsidRPr="004C1DA8">
              <w:rPr>
                <w:b/>
                <w:bCs/>
              </w:rPr>
              <w:t>100%</w:t>
            </w:r>
          </w:p>
        </w:tc>
      </w:tr>
    </w:tbl>
    <w:p w14:paraId="2E66562B" w14:textId="6772A909" w:rsidR="004C1DA8" w:rsidRPr="004C1DA8" w:rsidRDefault="003E7831" w:rsidP="004C1DA8">
      <w:r w:rsidRPr="004C1DA8">
        <w:t>FIU standard</w:t>
      </w:r>
      <w:r w:rsidR="004C1DA8" w:rsidRPr="004C1DA8">
        <w:t xml:space="preserve"> scale is used to determine your final letter grade, although I do reserve the right to be more generous if appropriate.</w:t>
      </w:r>
    </w:p>
    <w:p w14:paraId="27047EAC" w14:textId="77777777" w:rsidR="004C1DA8" w:rsidRPr="004C1DA8" w:rsidRDefault="004C1DA8" w:rsidP="004C1DA8">
      <w:r w:rsidRPr="004C1DA8">
        <w:rPr>
          <w:b/>
          <w:bCs/>
        </w:rPr>
        <w:t>Incomplete Grade (IN)</w:t>
      </w:r>
      <w:r w:rsidRPr="004C1DA8">
        <w:t> An incomplete grade is a temporary symbol given at the discretion of the instructor for work not completed because of serious interruption not caused by the student’s own negligence. </w:t>
      </w:r>
      <w:r w:rsidRPr="004C1DA8">
        <w:rPr>
          <w:b/>
          <w:bCs/>
        </w:rPr>
        <w:t>Incomplete grades may be given in this Course only in the following circumstances:</w:t>
      </w:r>
    </w:p>
    <w:p w14:paraId="727C5829" w14:textId="0711FCBD" w:rsidR="004C1DA8" w:rsidRPr="004C1DA8" w:rsidRDefault="004C1DA8" w:rsidP="003E7831">
      <w:pPr>
        <w:numPr>
          <w:ilvl w:val="0"/>
          <w:numId w:val="9"/>
        </w:numPr>
        <w:spacing w:after="0" w:line="240" w:lineRule="auto"/>
      </w:pPr>
      <w:r w:rsidRPr="004C1DA8">
        <w:t xml:space="preserve">The student's work to date is </w:t>
      </w:r>
      <w:r w:rsidR="003E7831" w:rsidRPr="004C1DA8">
        <w:t>passing.</w:t>
      </w:r>
    </w:p>
    <w:p w14:paraId="274F0845" w14:textId="77777777" w:rsidR="004C1DA8" w:rsidRPr="004C1DA8" w:rsidRDefault="004C1DA8" w:rsidP="003E7831">
      <w:pPr>
        <w:numPr>
          <w:ilvl w:val="0"/>
          <w:numId w:val="9"/>
        </w:numPr>
        <w:spacing w:after="0" w:line="240" w:lineRule="auto"/>
      </w:pPr>
      <w:r w:rsidRPr="004C1DA8">
        <w:t>Participation has been satisfactory through at least 60% of the term.</w:t>
      </w:r>
    </w:p>
    <w:p w14:paraId="1DFCFDC9" w14:textId="18FA622D" w:rsidR="004C1DA8" w:rsidRPr="004C1DA8" w:rsidRDefault="004C1DA8" w:rsidP="003E7831">
      <w:pPr>
        <w:numPr>
          <w:ilvl w:val="0"/>
          <w:numId w:val="9"/>
        </w:numPr>
        <w:spacing w:after="0" w:line="240" w:lineRule="auto"/>
      </w:pPr>
      <w:r w:rsidRPr="004C1DA8">
        <w:t>Please    see    FIU’s    Policy    for    Assigning    an    </w:t>
      </w:r>
      <w:proofErr w:type="gramStart"/>
      <w:r w:rsidRPr="004C1DA8">
        <w:t>Incomplete</w:t>
      </w:r>
      <w:r w:rsidR="003E7831" w:rsidRPr="004C1DA8">
        <w:t xml:space="preserve">  “</w:t>
      </w:r>
      <w:proofErr w:type="gramEnd"/>
      <w:r w:rsidRPr="004C1DA8">
        <w:t>I”    Grade.</w:t>
      </w:r>
    </w:p>
    <w:p w14:paraId="0DA0BCC6" w14:textId="77777777" w:rsidR="004C1DA8" w:rsidRPr="004C1DA8" w:rsidRDefault="004C1DA8" w:rsidP="003E7831">
      <w:pPr>
        <w:numPr>
          <w:ilvl w:val="0"/>
          <w:numId w:val="9"/>
        </w:numPr>
        <w:spacing w:after="0" w:line="240" w:lineRule="auto"/>
      </w:pPr>
      <w:r w:rsidRPr="004C1DA8">
        <w:t>If you have any questions or concerns about your grade, please contact the instructor immediately.</w:t>
      </w:r>
    </w:p>
    <w:p w14:paraId="6A76A69C" w14:textId="77777777" w:rsidR="004C1DA8" w:rsidRPr="004C1DA8" w:rsidRDefault="004C1DA8" w:rsidP="004C1DA8">
      <w:pPr>
        <w:numPr>
          <w:ilvl w:val="0"/>
          <w:numId w:val="9"/>
        </w:numPr>
      </w:pPr>
      <w:r w:rsidRPr="004C1DA8">
        <w:t>Please be proactive about your grades, and do not wait until the last minute.</w:t>
      </w:r>
    </w:p>
    <w:p w14:paraId="64E28EBA" w14:textId="77777777" w:rsidR="004C1DA8" w:rsidRPr="004C1DA8" w:rsidRDefault="004C1DA8" w:rsidP="004C1DA8">
      <w:r w:rsidRPr="004C1DA8">
        <w:rPr>
          <w:b/>
          <w:bCs/>
          <w:i/>
          <w:iCs/>
        </w:rPr>
        <w:t>Disclaimer: </w:t>
      </w:r>
      <w:r w:rsidRPr="004C1DA8">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628A7087" w14:textId="77777777" w:rsidR="004C1DA8" w:rsidRPr="004C1DA8" w:rsidRDefault="004C1DA8" w:rsidP="004C1DA8">
      <w:r w:rsidRPr="004C1DA8">
        <w:rPr>
          <w:b/>
          <w:bCs/>
        </w:rPr>
        <w:t>Accessibility and Accommodation</w:t>
      </w:r>
    </w:p>
    <w:p w14:paraId="740BC7A7" w14:textId="1C7398FA" w:rsidR="004C1DA8" w:rsidRPr="004C1DA8" w:rsidRDefault="004C1DA8" w:rsidP="004C1DA8">
      <w:r w:rsidRPr="004C1DA8">
        <w:lastRenderedPageBreak/>
        <w:t xml:space="preserve">The Disability Resource Center collaborates with students, faculty, staff, and community members to create diverse learning environments that are usable, equitable, inclusive, and sustainable. The DRC provides FIU students with </w:t>
      </w:r>
      <w:r w:rsidR="003E7831" w:rsidRPr="004C1DA8">
        <w:t>disabilities with</w:t>
      </w:r>
      <w:r w:rsidRPr="004C1DA8">
        <w:t xml:space="preserve">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02F73EFE" w14:textId="77777777" w:rsidR="004C1DA8" w:rsidRPr="004C1DA8" w:rsidRDefault="004C1DA8" w:rsidP="004C1DA8">
      <w:r w:rsidRPr="004C1DA8">
        <w:t>Voice: (305) 348-3532 TTY: (305) 348-3852 Fax: (305) 348-3850 Email: drcupgl@fiu.ed</w:t>
      </w:r>
    </w:p>
    <w:p w14:paraId="62384A59" w14:textId="488D4938" w:rsidR="004C1DA8" w:rsidRPr="004C1DA8" w:rsidRDefault="004C1DA8" w:rsidP="004C1DA8">
      <w:r w:rsidRPr="004C1DA8">
        <w:t>For additional assistance please contact </w:t>
      </w:r>
      <w:hyperlink r:id="rId26" w:tgtFrame="_blank" w:history="1">
        <w:r w:rsidRPr="004C1DA8">
          <w:rPr>
            <w:rStyle w:val="Hyperlink"/>
          </w:rPr>
          <w:t>FIU's Disability Resource Center</w:t>
        </w:r>
      </w:hyperlink>
    </w:p>
    <w:p w14:paraId="24891B64" w14:textId="77777777" w:rsidR="004C1DA8" w:rsidRPr="004C1DA8" w:rsidRDefault="004C1DA8" w:rsidP="004C1DA8">
      <w:r w:rsidRPr="004C1DA8">
        <w:rPr>
          <w:b/>
          <w:bCs/>
        </w:rPr>
        <w:t>Academic Integrity</w:t>
      </w:r>
    </w:p>
    <w:p w14:paraId="3AEC9AC1" w14:textId="77777777" w:rsidR="004C1DA8" w:rsidRPr="004C1DA8" w:rsidRDefault="004C1DA8" w:rsidP="004C1DA8">
      <w:r w:rsidRPr="004C1DA8">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21F9A645" w14:textId="77777777" w:rsidR="004C1DA8" w:rsidRPr="004C1DA8" w:rsidRDefault="004C1DA8" w:rsidP="000F43F8">
      <w:pPr>
        <w:spacing w:after="0" w:line="240" w:lineRule="auto"/>
      </w:pPr>
      <w:r w:rsidRPr="004C1DA8">
        <w:rPr>
          <w:i/>
          <w:iCs/>
        </w:rPr>
        <w:t>Academic Misconduct includes:</w:t>
      </w:r>
    </w:p>
    <w:p w14:paraId="016C7BD6" w14:textId="77777777" w:rsidR="004C1DA8" w:rsidRPr="004C1DA8" w:rsidRDefault="004C1DA8" w:rsidP="000F43F8">
      <w:pPr>
        <w:spacing w:after="0" w:line="240" w:lineRule="auto"/>
      </w:pPr>
      <w:r w:rsidRPr="004C1DA8">
        <w:rPr>
          <w:b/>
          <w:bCs/>
        </w:rPr>
        <w:t> Cheating</w:t>
      </w:r>
    </w:p>
    <w:p w14:paraId="39D78142" w14:textId="576241C5" w:rsidR="004C1DA8" w:rsidRPr="004C1DA8" w:rsidRDefault="004C1DA8" w:rsidP="000F43F8">
      <w:pPr>
        <w:numPr>
          <w:ilvl w:val="0"/>
          <w:numId w:val="10"/>
        </w:numPr>
        <w:spacing w:after="0" w:line="240" w:lineRule="auto"/>
      </w:pPr>
      <w:r w:rsidRPr="004C1DA8">
        <w:t xml:space="preserve">The unauthorized use of any materials, information, study aids or assistance from another person on any academic assignment or exercise, unless explicitly authorized by the course </w:t>
      </w:r>
      <w:r w:rsidR="003E7831" w:rsidRPr="004C1DA8">
        <w:t>Instructor.</w:t>
      </w:r>
      <w:r w:rsidRPr="004C1DA8">
        <w:t> </w:t>
      </w:r>
    </w:p>
    <w:p w14:paraId="1B868384" w14:textId="7B75AB05" w:rsidR="004C1DA8" w:rsidRPr="004C1DA8" w:rsidRDefault="004C1DA8" w:rsidP="000F43F8">
      <w:pPr>
        <w:numPr>
          <w:ilvl w:val="0"/>
          <w:numId w:val="10"/>
        </w:numPr>
        <w:spacing w:after="0" w:line="240" w:lineRule="auto"/>
      </w:pPr>
      <w:r w:rsidRPr="004C1DA8">
        <w:t xml:space="preserve">Assisting another student in the unauthorized use of any materials, information, study aids, unless explicitly authorized by the </w:t>
      </w:r>
      <w:r w:rsidR="003E7831" w:rsidRPr="004C1DA8">
        <w:t>instructor</w:t>
      </w:r>
      <w:r w:rsidR="003E7831">
        <w:t>.</w:t>
      </w:r>
      <w:r w:rsidRPr="004C1DA8">
        <w:t> </w:t>
      </w:r>
    </w:p>
    <w:p w14:paraId="12702949" w14:textId="69132F92" w:rsidR="004C1DA8" w:rsidRPr="004C1DA8" w:rsidRDefault="004C1DA8" w:rsidP="000F43F8">
      <w:pPr>
        <w:numPr>
          <w:ilvl w:val="0"/>
          <w:numId w:val="10"/>
        </w:numPr>
        <w:spacing w:after="0" w:line="240" w:lineRule="auto"/>
      </w:pPr>
      <w:r w:rsidRPr="004C1DA8">
        <w:t xml:space="preserve">Having a substitute complete any academic assignment or completing an academic assignment for someone else, either paid or </w:t>
      </w:r>
      <w:r w:rsidR="003E7831" w:rsidRPr="004C1DA8">
        <w:t>unpaid.</w:t>
      </w:r>
      <w:r w:rsidRPr="004C1DA8">
        <w:t> </w:t>
      </w:r>
    </w:p>
    <w:p w14:paraId="73EC902F" w14:textId="1C8DA1C8" w:rsidR="004C1DA8" w:rsidRPr="004C1DA8" w:rsidRDefault="004C1DA8" w:rsidP="000F43F8">
      <w:pPr>
        <w:numPr>
          <w:ilvl w:val="0"/>
          <w:numId w:val="11"/>
        </w:numPr>
        <w:spacing w:after="0" w:line="240" w:lineRule="auto"/>
      </w:pPr>
      <w:r w:rsidRPr="004C1DA8">
        <w:t>Learn more about the </w:t>
      </w:r>
      <w:hyperlink r:id="rId27" w:tgtFrame="_blank" w:history="1">
        <w:r w:rsidRPr="004C1DA8">
          <w:rPr>
            <w:rStyle w:val="Hyperlink"/>
          </w:rPr>
          <w:t>academic integrity policies and procedures</w:t>
        </w:r>
      </w:hyperlink>
      <w:r w:rsidRPr="004C1DA8">
        <w:t> as well as </w:t>
      </w:r>
      <w:hyperlink r:id="rId28" w:tgtFrame="_blank" w:history="1">
        <w:r w:rsidRPr="004C1DA8">
          <w:rPr>
            <w:rStyle w:val="Hyperlink"/>
          </w:rPr>
          <w:t>student resources</w:t>
        </w:r>
      </w:hyperlink>
      <w:r w:rsidRPr="004C1DA8">
        <w:t> that can help you prepare for a successful semester.</w:t>
      </w:r>
    </w:p>
    <w:p w14:paraId="0A85E85C" w14:textId="77777777" w:rsidR="000F43F8" w:rsidRDefault="000F43F8" w:rsidP="000F43F8">
      <w:pPr>
        <w:spacing w:after="0" w:line="240" w:lineRule="auto"/>
        <w:rPr>
          <w:b/>
          <w:bCs/>
        </w:rPr>
      </w:pPr>
    </w:p>
    <w:p w14:paraId="556463E4" w14:textId="089D02ED" w:rsidR="004C1DA8" w:rsidRPr="004C1DA8" w:rsidRDefault="004C1DA8" w:rsidP="000F43F8">
      <w:pPr>
        <w:spacing w:after="0" w:line="240" w:lineRule="auto"/>
      </w:pPr>
      <w:r w:rsidRPr="004C1DA8">
        <w:rPr>
          <w:b/>
          <w:bCs/>
        </w:rPr>
        <w:t>Panthers Care &amp; Counseling and Psychological Services (CAPS)</w:t>
      </w:r>
    </w:p>
    <w:p w14:paraId="075915BF" w14:textId="035BD266" w:rsidR="004C1DA8" w:rsidRPr="004C1DA8" w:rsidRDefault="004C1DA8" w:rsidP="000F43F8">
      <w:pPr>
        <w:spacing w:after="0" w:line="240" w:lineRule="auto"/>
      </w:pPr>
      <w:r w:rsidRPr="004C1DA8">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29" w:tgtFrame="_blank" w:history="1">
        <w:r w:rsidRPr="004C1DA8">
          <w:rPr>
            <w:rStyle w:val="Hyperlink"/>
          </w:rPr>
          <w:t>FIU’s Panthers Care website</w:t>
        </w:r>
      </w:hyperlink>
    </w:p>
    <w:p w14:paraId="7FA3F3C9" w14:textId="1C248DD4" w:rsidR="004C1DA8" w:rsidRPr="004C1DA8" w:rsidRDefault="004C1DA8" w:rsidP="004C1DA8">
      <w:hyperlink r:id="rId30" w:tgtFrame="_blank" w:history="1">
        <w:r w:rsidRPr="004C1DA8">
          <w:rPr>
            <w:rStyle w:val="Hyperlink"/>
          </w:rPr>
          <w:t>Counseling and Psychological Services (CAPS)</w:t>
        </w:r>
      </w:hyperlink>
      <w:r w:rsidRPr="004C1DA8">
        <w:t> offers free and confidential help for anxiety, depression, stress, and other concerns that life brings. Professional counselors are available for same-day appointments. Don’t wait to call (305) 348-2277 to set up a time to talk or visit the online self-help portal.</w:t>
      </w:r>
    </w:p>
    <w:p w14:paraId="4FCC5716" w14:textId="77777777" w:rsidR="004C1DA8" w:rsidRPr="004C1DA8" w:rsidRDefault="004C1DA8" w:rsidP="004C1DA8">
      <w:r w:rsidRPr="004C1DA8">
        <w:rPr>
          <w:b/>
          <w:bCs/>
        </w:rPr>
        <w:t>Inclusivity</w:t>
      </w:r>
    </w:p>
    <w:p w14:paraId="6D35C493" w14:textId="05E17CA9" w:rsidR="004C1DA8" w:rsidRPr="004C1DA8" w:rsidRDefault="004C1DA8" w:rsidP="004C1DA8">
      <w:r w:rsidRPr="004C1DA8">
        <w:t xml:space="preserve">This course will serve to embrace the diversity and inclusivity found within Florida International University. We appreciate and respect diversity, equality, equity, cooperativeness, community, and </w:t>
      </w:r>
      <w:r w:rsidRPr="004C1DA8">
        <w:lastRenderedPageBreak/>
        <w:t xml:space="preserve">sustainability within our online courses. We are committed to the ongoing education of our students and their participation within the course regardless of gender, ethnicity, age, sexual orientation, geographical location, religion, and disability. We strive </w:t>
      </w:r>
      <w:r w:rsidR="000F43F8" w:rsidRPr="004C1DA8">
        <w:t>to encourage</w:t>
      </w:r>
      <w:r w:rsidRPr="004C1DA8">
        <w:t xml:space="preserve"> collaboration by preparing our students to value the differences in others. At the core of our intentions is the encouragement of acceptance and appreciation of differences within our student population and community.</w:t>
      </w:r>
    </w:p>
    <w:p w14:paraId="42C33696" w14:textId="77777777" w:rsidR="004C1DA8" w:rsidRPr="004C1DA8" w:rsidRDefault="004C1DA8" w:rsidP="004C1DA8">
      <w:r w:rsidRPr="004C1DA8">
        <w:rPr>
          <w:b/>
          <w:bCs/>
        </w:rPr>
        <w:t>Religious Observance</w:t>
      </w:r>
    </w:p>
    <w:p w14:paraId="5611E3A5" w14:textId="0FBB5EBB" w:rsidR="004C1DA8" w:rsidRPr="004C1DA8" w:rsidRDefault="000F43F8" w:rsidP="004C1DA8">
      <w:r w:rsidRPr="004C1DA8">
        <w:t>Accommodation</w:t>
      </w:r>
      <w:r w:rsidR="004C1DA8" w:rsidRPr="004C1DA8">
        <w:t xml:space="preserve"> will be made for students who wish to observe their religious holidays. Students should make their requests known at the beginning of the semester – during the first week of classes.</w:t>
      </w:r>
    </w:p>
    <w:p w14:paraId="075711E7" w14:textId="77777777" w:rsidR="004C1DA8" w:rsidRPr="004C1DA8" w:rsidRDefault="004C1DA8" w:rsidP="004C1DA8">
      <w:r w:rsidRPr="004C1DA8">
        <w:t> </w:t>
      </w:r>
      <w:r w:rsidRPr="004C1DA8">
        <w:rPr>
          <w:b/>
          <w:bCs/>
        </w:rPr>
        <w:t>Copyright</w:t>
      </w:r>
    </w:p>
    <w:p w14:paraId="3256800B" w14:textId="706C5959" w:rsidR="004C1DA8" w:rsidRPr="004C1DA8" w:rsidRDefault="004C1DA8" w:rsidP="004C1DA8">
      <w:r w:rsidRPr="004C1DA8">
        <w:t xml:space="preserve">The following conduct is prohibited by the Student Conduct and Honor Code. Lack of familiarity with </w:t>
      </w:r>
      <w:r w:rsidR="000F43F8" w:rsidRPr="004C1DA8">
        <w:t>university</w:t>
      </w:r>
      <w:r w:rsidRPr="004C1DA8">
        <w:t xml:space="preserve"> policy is not a defense </w:t>
      </w:r>
      <w:proofErr w:type="gramStart"/>
      <w:r w:rsidRPr="004C1DA8">
        <w:t>to</w:t>
      </w:r>
      <w:proofErr w:type="gramEnd"/>
      <w:r w:rsidRPr="004C1DA8">
        <w:t xml:space="preserve"> a violation of this Code. Unless specifically noted, the intent is not a required element to establish a policy violation. The following conduct violation or any attempt to violate the Code will be used in charging all Students or Student </w:t>
      </w:r>
      <w:r w:rsidR="000F43F8" w:rsidRPr="004C1DA8">
        <w:t>Organizations.</w:t>
      </w:r>
    </w:p>
    <w:p w14:paraId="3B7AF785" w14:textId="77777777" w:rsidR="004C1DA8" w:rsidRPr="004C1DA8" w:rsidRDefault="004C1DA8" w:rsidP="004C1DA8">
      <w:r w:rsidRPr="004C1DA8">
        <w:rPr>
          <w:b/>
          <w:bCs/>
        </w:rPr>
        <w:t>Conduct Violations - g. Computer Misuse</w:t>
      </w:r>
    </w:p>
    <w:p w14:paraId="777674C4" w14:textId="77777777" w:rsidR="004C1DA8" w:rsidRPr="004C1DA8" w:rsidRDefault="004C1DA8" w:rsidP="004C1DA8">
      <w:pPr>
        <w:numPr>
          <w:ilvl w:val="0"/>
          <w:numId w:val="12"/>
        </w:numPr>
      </w:pPr>
      <w:r w:rsidRPr="004C1DA8">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166A8009" w14:textId="6E10ABEF" w:rsidR="004C1DA8" w:rsidRPr="004C1DA8" w:rsidRDefault="004C1DA8" w:rsidP="004C1DA8">
      <w:r w:rsidRPr="004C1DA8">
        <w:rPr>
          <w:b/>
          <w:bCs/>
        </w:rPr>
        <w:t>Copyright Statement:</w:t>
      </w:r>
      <w:r w:rsidRPr="004C1DA8">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31" w:tgtFrame="_blank" w:history="1">
        <w:r w:rsidRPr="004C1DA8">
          <w:rPr>
            <w:rStyle w:val="Hyperlink"/>
          </w:rPr>
          <w:t>Visit FIU Library’s Copyright Lib Guide</w:t>
        </w:r>
      </w:hyperlink>
      <w:r w:rsidRPr="004C1DA8">
        <w:t> to learn more about copyright law and restrictions.</w:t>
      </w:r>
    </w:p>
    <w:p w14:paraId="0EBEA46D" w14:textId="77777777" w:rsidR="004C1DA8" w:rsidRPr="004C1DA8" w:rsidRDefault="004C1DA8" w:rsidP="000F43F8">
      <w:pPr>
        <w:spacing w:after="0" w:line="240" w:lineRule="auto"/>
      </w:pPr>
      <w:r w:rsidRPr="004C1DA8">
        <w:rPr>
          <w:b/>
          <w:bCs/>
        </w:rPr>
        <w:t>Additional Resources:</w:t>
      </w:r>
    </w:p>
    <w:p w14:paraId="42B6A431" w14:textId="0374EC56" w:rsidR="004C1DA8" w:rsidRPr="004C1DA8" w:rsidRDefault="004C1DA8" w:rsidP="000F43F8">
      <w:pPr>
        <w:numPr>
          <w:ilvl w:val="0"/>
          <w:numId w:val="13"/>
        </w:numPr>
        <w:spacing w:after="0" w:line="240" w:lineRule="auto"/>
      </w:pPr>
      <w:hyperlink r:id="rId32" w:tgtFrame="_blank" w:history="1">
        <w:r w:rsidRPr="004C1DA8">
          <w:rPr>
            <w:rStyle w:val="Hyperlink"/>
          </w:rPr>
          <w:t>Student Conduct and Honor Code</w:t>
        </w:r>
      </w:hyperlink>
    </w:p>
    <w:p w14:paraId="73C5C749" w14:textId="481AC27D" w:rsidR="004C1DA8" w:rsidRPr="004C1DA8" w:rsidRDefault="004C1DA8" w:rsidP="000F43F8">
      <w:pPr>
        <w:numPr>
          <w:ilvl w:val="0"/>
          <w:numId w:val="13"/>
        </w:numPr>
        <w:spacing w:after="0" w:line="240" w:lineRule="auto"/>
      </w:pPr>
      <w:hyperlink r:id="rId33" w:tgtFrame="_blank" w:history="1">
        <w:r w:rsidRPr="004C1DA8">
          <w:rPr>
            <w:rStyle w:val="Hyperlink"/>
          </w:rPr>
          <w:t>Digital Millennium Copyright Act Policy</w:t>
        </w:r>
      </w:hyperlink>
    </w:p>
    <w:p w14:paraId="057B3369" w14:textId="289D55EF" w:rsidR="004C1DA8" w:rsidRPr="004C1DA8" w:rsidRDefault="004C1DA8" w:rsidP="000F43F8">
      <w:pPr>
        <w:numPr>
          <w:ilvl w:val="0"/>
          <w:numId w:val="13"/>
        </w:numPr>
        <w:spacing w:after="0" w:line="240" w:lineRule="auto"/>
      </w:pPr>
      <w:hyperlink r:id="rId34" w:anchor="copyright" w:tgtFrame="_blank" w:history="1">
        <w:r w:rsidRPr="004C1DA8">
          <w:rPr>
            <w:rStyle w:val="Hyperlink"/>
          </w:rPr>
          <w:t>FIU - Copyright Guidance for Students </w:t>
        </w:r>
      </w:hyperlink>
    </w:p>
    <w:p w14:paraId="626FE83B" w14:textId="7C5F52A9" w:rsidR="004C1DA8" w:rsidRPr="004C1DA8" w:rsidRDefault="004C1DA8" w:rsidP="000F43F8">
      <w:pPr>
        <w:numPr>
          <w:ilvl w:val="0"/>
          <w:numId w:val="13"/>
        </w:numPr>
        <w:spacing w:after="0" w:line="240" w:lineRule="auto"/>
      </w:pPr>
      <w:hyperlink r:id="rId35" w:tgtFrame="_blank" w:history="1">
        <w:r w:rsidRPr="004C1DA8">
          <w:rPr>
            <w:rStyle w:val="Hyperlink"/>
          </w:rPr>
          <w:t>FIU Library’s Copyright Lib Guide</w:t>
        </w:r>
      </w:hyperlink>
    </w:p>
    <w:p w14:paraId="7A2D1C43" w14:textId="77777777" w:rsidR="004C1DA8" w:rsidRPr="004C1DA8" w:rsidRDefault="004C1DA8" w:rsidP="004C1DA8">
      <w:r w:rsidRPr="004C1DA8">
        <w:rPr>
          <w:b/>
          <w:bCs/>
        </w:rPr>
        <w:t>Proctored Exams</w:t>
      </w:r>
    </w:p>
    <w:p w14:paraId="2FA227B5" w14:textId="77777777" w:rsidR="004C1DA8" w:rsidRPr="004C1DA8" w:rsidRDefault="004C1DA8" w:rsidP="004C1DA8">
      <w:r w:rsidRPr="004C1DA8">
        <w:t>This course does not require proctored exams.</w:t>
      </w:r>
    </w:p>
    <w:p w14:paraId="7ADA1DD9" w14:textId="77777777" w:rsidR="004C1DA8" w:rsidRPr="004C1DA8" w:rsidRDefault="004C1DA8" w:rsidP="004C1DA8">
      <w:r w:rsidRPr="004C1DA8">
        <w:rPr>
          <w:b/>
          <w:bCs/>
        </w:rPr>
        <w:t>Course Awards</w:t>
      </w:r>
    </w:p>
    <w:p w14:paraId="1CB7F888" w14:textId="77777777" w:rsidR="004C1DA8" w:rsidRPr="004C1DA8" w:rsidRDefault="004C1DA8" w:rsidP="004C1DA8">
      <w:pPr>
        <w:rPr>
          <w:b/>
          <w:bCs/>
        </w:rPr>
      </w:pPr>
      <w:r w:rsidRPr="004C1DA8">
        <w:rPr>
          <w:b/>
          <w:bCs/>
        </w:rPr>
        <w:t>HQ</w:t>
      </w:r>
    </w:p>
    <w:p w14:paraId="45273187" w14:textId="4E2FD5FB" w:rsidR="00843CB4" w:rsidRDefault="004C1DA8">
      <w:r w:rsidRPr="004C1DA8">
        <w:rPr>
          <w:noProof/>
        </w:rPr>
        <w:drawing>
          <wp:inline distT="0" distB="0" distL="0" distR="0" wp14:anchorId="4D9E7523" wp14:editId="13441C0A">
            <wp:extent cx="5943600" cy="922655"/>
            <wp:effectExtent l="0" t="0" r="0" b="0"/>
            <wp:docPr id="1096898358" name="Picture 1" descr="A brow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98358" name="Picture 1" descr="A brown rectangle with white tex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922655"/>
                    </a:xfrm>
                    <a:prstGeom prst="rect">
                      <a:avLst/>
                    </a:prstGeom>
                    <a:noFill/>
                    <a:ln>
                      <a:noFill/>
                    </a:ln>
                  </pic:spPr>
                </pic:pic>
              </a:graphicData>
            </a:graphic>
          </wp:inline>
        </w:drawing>
      </w:r>
    </w:p>
    <w:sectPr w:rsidR="008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170E"/>
    <w:multiLevelType w:val="multilevel"/>
    <w:tmpl w:val="557E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128B"/>
    <w:multiLevelType w:val="multilevel"/>
    <w:tmpl w:val="3D8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17FF"/>
    <w:multiLevelType w:val="multilevel"/>
    <w:tmpl w:val="95C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C10"/>
    <w:multiLevelType w:val="multilevel"/>
    <w:tmpl w:val="CB0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42CCD"/>
    <w:multiLevelType w:val="multilevel"/>
    <w:tmpl w:val="EF7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86365"/>
    <w:multiLevelType w:val="multilevel"/>
    <w:tmpl w:val="C04C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37102"/>
    <w:multiLevelType w:val="multilevel"/>
    <w:tmpl w:val="2DD0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34978"/>
    <w:multiLevelType w:val="multilevel"/>
    <w:tmpl w:val="9D5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475AD"/>
    <w:multiLevelType w:val="multilevel"/>
    <w:tmpl w:val="94D4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7375A"/>
    <w:multiLevelType w:val="multilevel"/>
    <w:tmpl w:val="756E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037C8"/>
    <w:multiLevelType w:val="multilevel"/>
    <w:tmpl w:val="4EB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2092D"/>
    <w:multiLevelType w:val="multilevel"/>
    <w:tmpl w:val="5D70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35476"/>
    <w:multiLevelType w:val="multilevel"/>
    <w:tmpl w:val="E5A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EB2D39"/>
    <w:multiLevelType w:val="multilevel"/>
    <w:tmpl w:val="25E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927494">
    <w:abstractNumId w:val="1"/>
  </w:num>
  <w:num w:numId="2" w16cid:durableId="1644506511">
    <w:abstractNumId w:val="6"/>
  </w:num>
  <w:num w:numId="3" w16cid:durableId="289282297">
    <w:abstractNumId w:val="12"/>
  </w:num>
  <w:num w:numId="4" w16cid:durableId="2090808512">
    <w:abstractNumId w:val="5"/>
  </w:num>
  <w:num w:numId="5" w16cid:durableId="923802715">
    <w:abstractNumId w:val="10"/>
  </w:num>
  <w:num w:numId="6" w16cid:durableId="1828476295">
    <w:abstractNumId w:val="3"/>
  </w:num>
  <w:num w:numId="7" w16cid:durableId="199706559">
    <w:abstractNumId w:val="9"/>
  </w:num>
  <w:num w:numId="8" w16cid:durableId="423233011">
    <w:abstractNumId w:val="2"/>
  </w:num>
  <w:num w:numId="9" w16cid:durableId="206451701">
    <w:abstractNumId w:val="0"/>
  </w:num>
  <w:num w:numId="10" w16cid:durableId="2145921582">
    <w:abstractNumId w:val="7"/>
  </w:num>
  <w:num w:numId="11" w16cid:durableId="246310698">
    <w:abstractNumId w:val="8"/>
  </w:num>
  <w:num w:numId="12" w16cid:durableId="1350713615">
    <w:abstractNumId w:val="11"/>
  </w:num>
  <w:num w:numId="13" w16cid:durableId="16203716">
    <w:abstractNumId w:val="4"/>
  </w:num>
  <w:num w:numId="14" w16cid:durableId="997272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A8"/>
    <w:rsid w:val="000F43F8"/>
    <w:rsid w:val="002B74CC"/>
    <w:rsid w:val="00380EF0"/>
    <w:rsid w:val="00384D43"/>
    <w:rsid w:val="0039591A"/>
    <w:rsid w:val="003C544E"/>
    <w:rsid w:val="003E7831"/>
    <w:rsid w:val="004C1DA8"/>
    <w:rsid w:val="0072358F"/>
    <w:rsid w:val="00824C13"/>
    <w:rsid w:val="00843CB4"/>
    <w:rsid w:val="00D8521D"/>
    <w:rsid w:val="00F8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6D91"/>
  <w15:chartTrackingRefBased/>
  <w15:docId w15:val="{B0D1E8D6-808D-4274-ABDB-72E9971E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DA8"/>
    <w:rPr>
      <w:rFonts w:eastAsiaTheme="majorEastAsia" w:cstheme="majorBidi"/>
      <w:color w:val="272727" w:themeColor="text1" w:themeTint="D8"/>
    </w:rPr>
  </w:style>
  <w:style w:type="paragraph" w:styleId="Title">
    <w:name w:val="Title"/>
    <w:basedOn w:val="Normal"/>
    <w:next w:val="Normal"/>
    <w:link w:val="TitleChar"/>
    <w:uiPriority w:val="10"/>
    <w:qFormat/>
    <w:rsid w:val="004C1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DA8"/>
    <w:pPr>
      <w:spacing w:before="160"/>
      <w:jc w:val="center"/>
    </w:pPr>
    <w:rPr>
      <w:i/>
      <w:iCs/>
      <w:color w:val="404040" w:themeColor="text1" w:themeTint="BF"/>
    </w:rPr>
  </w:style>
  <w:style w:type="character" w:customStyle="1" w:styleId="QuoteChar">
    <w:name w:val="Quote Char"/>
    <w:basedOn w:val="DefaultParagraphFont"/>
    <w:link w:val="Quote"/>
    <w:uiPriority w:val="29"/>
    <w:rsid w:val="004C1DA8"/>
    <w:rPr>
      <w:i/>
      <w:iCs/>
      <w:color w:val="404040" w:themeColor="text1" w:themeTint="BF"/>
    </w:rPr>
  </w:style>
  <w:style w:type="paragraph" w:styleId="ListParagraph">
    <w:name w:val="List Paragraph"/>
    <w:basedOn w:val="Normal"/>
    <w:uiPriority w:val="34"/>
    <w:qFormat/>
    <w:rsid w:val="004C1DA8"/>
    <w:pPr>
      <w:ind w:left="720"/>
      <w:contextualSpacing/>
    </w:pPr>
  </w:style>
  <w:style w:type="character" w:styleId="IntenseEmphasis">
    <w:name w:val="Intense Emphasis"/>
    <w:basedOn w:val="DefaultParagraphFont"/>
    <w:uiPriority w:val="21"/>
    <w:qFormat/>
    <w:rsid w:val="004C1DA8"/>
    <w:rPr>
      <w:i/>
      <w:iCs/>
      <w:color w:val="0F4761" w:themeColor="accent1" w:themeShade="BF"/>
    </w:rPr>
  </w:style>
  <w:style w:type="paragraph" w:styleId="IntenseQuote">
    <w:name w:val="Intense Quote"/>
    <w:basedOn w:val="Normal"/>
    <w:next w:val="Normal"/>
    <w:link w:val="IntenseQuoteChar"/>
    <w:uiPriority w:val="30"/>
    <w:qFormat/>
    <w:rsid w:val="004C1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DA8"/>
    <w:rPr>
      <w:i/>
      <w:iCs/>
      <w:color w:val="0F4761" w:themeColor="accent1" w:themeShade="BF"/>
    </w:rPr>
  </w:style>
  <w:style w:type="character" w:styleId="IntenseReference">
    <w:name w:val="Intense Reference"/>
    <w:basedOn w:val="DefaultParagraphFont"/>
    <w:uiPriority w:val="32"/>
    <w:qFormat/>
    <w:rsid w:val="004C1DA8"/>
    <w:rPr>
      <w:b/>
      <w:bCs/>
      <w:smallCaps/>
      <w:color w:val="0F4761" w:themeColor="accent1" w:themeShade="BF"/>
      <w:spacing w:val="5"/>
    </w:rPr>
  </w:style>
  <w:style w:type="character" w:styleId="Hyperlink">
    <w:name w:val="Hyperlink"/>
    <w:basedOn w:val="DefaultParagraphFont"/>
    <w:uiPriority w:val="99"/>
    <w:unhideWhenUsed/>
    <w:rsid w:val="004C1DA8"/>
    <w:rPr>
      <w:color w:val="467886" w:themeColor="hyperlink"/>
      <w:u w:val="single"/>
    </w:rPr>
  </w:style>
  <w:style w:type="character" w:styleId="UnresolvedMention">
    <w:name w:val="Unresolved Mention"/>
    <w:basedOn w:val="DefaultParagraphFont"/>
    <w:uiPriority w:val="99"/>
    <w:semiHidden/>
    <w:unhideWhenUsed/>
    <w:rsid w:val="004C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6210">
      <w:bodyDiv w:val="1"/>
      <w:marLeft w:val="0"/>
      <w:marRight w:val="0"/>
      <w:marTop w:val="0"/>
      <w:marBottom w:val="0"/>
      <w:divBdr>
        <w:top w:val="none" w:sz="0" w:space="0" w:color="auto"/>
        <w:left w:val="none" w:sz="0" w:space="0" w:color="auto"/>
        <w:bottom w:val="none" w:sz="0" w:space="0" w:color="auto"/>
        <w:right w:val="none" w:sz="0" w:space="0" w:color="auto"/>
      </w:divBdr>
    </w:div>
    <w:div w:id="727848590">
      <w:bodyDiv w:val="1"/>
      <w:marLeft w:val="0"/>
      <w:marRight w:val="0"/>
      <w:marTop w:val="0"/>
      <w:marBottom w:val="0"/>
      <w:divBdr>
        <w:top w:val="none" w:sz="0" w:space="0" w:color="auto"/>
        <w:left w:val="none" w:sz="0" w:space="0" w:color="auto"/>
        <w:bottom w:val="none" w:sz="0" w:space="0" w:color="auto"/>
        <w:right w:val="none" w:sz="0" w:space="0" w:color="auto"/>
      </w:divBdr>
      <w:divsChild>
        <w:div w:id="2103985550">
          <w:marLeft w:val="0"/>
          <w:marRight w:val="0"/>
          <w:marTop w:val="0"/>
          <w:marBottom w:val="360"/>
          <w:divBdr>
            <w:top w:val="none" w:sz="0" w:space="0" w:color="auto"/>
            <w:left w:val="none" w:sz="0" w:space="0" w:color="auto"/>
            <w:bottom w:val="none" w:sz="0" w:space="0" w:color="auto"/>
            <w:right w:val="none" w:sz="0" w:space="0" w:color="auto"/>
          </w:divBdr>
          <w:divsChild>
            <w:div w:id="1708866834">
              <w:marLeft w:val="0"/>
              <w:marRight w:val="0"/>
              <w:marTop w:val="0"/>
              <w:marBottom w:val="0"/>
              <w:divBdr>
                <w:top w:val="none" w:sz="0" w:space="0" w:color="auto"/>
                <w:left w:val="none" w:sz="0" w:space="0" w:color="auto"/>
                <w:bottom w:val="none" w:sz="0" w:space="0" w:color="auto"/>
                <w:right w:val="none" w:sz="0" w:space="0" w:color="auto"/>
              </w:divBdr>
            </w:div>
          </w:divsChild>
        </w:div>
        <w:div w:id="2100985109">
          <w:marLeft w:val="0"/>
          <w:marRight w:val="0"/>
          <w:marTop w:val="0"/>
          <w:marBottom w:val="150"/>
          <w:divBdr>
            <w:top w:val="none" w:sz="0" w:space="0" w:color="auto"/>
            <w:left w:val="none" w:sz="0" w:space="0" w:color="auto"/>
            <w:bottom w:val="none" w:sz="0" w:space="0" w:color="auto"/>
            <w:right w:val="none" w:sz="0" w:space="0" w:color="auto"/>
          </w:divBdr>
          <w:divsChild>
            <w:div w:id="655064883">
              <w:marLeft w:val="0"/>
              <w:marRight w:val="0"/>
              <w:marTop w:val="0"/>
              <w:marBottom w:val="0"/>
              <w:divBdr>
                <w:top w:val="none" w:sz="0" w:space="0" w:color="auto"/>
                <w:left w:val="none" w:sz="0" w:space="0" w:color="auto"/>
                <w:bottom w:val="none" w:sz="0" w:space="0" w:color="auto"/>
                <w:right w:val="none" w:sz="0" w:space="0" w:color="auto"/>
              </w:divBdr>
              <w:divsChild>
                <w:div w:id="887574014">
                  <w:marLeft w:val="0"/>
                  <w:marRight w:val="0"/>
                  <w:marTop w:val="0"/>
                  <w:marBottom w:val="0"/>
                  <w:divBdr>
                    <w:top w:val="none" w:sz="0" w:space="0" w:color="auto"/>
                    <w:left w:val="none" w:sz="0" w:space="0" w:color="auto"/>
                    <w:bottom w:val="none" w:sz="0" w:space="0" w:color="auto"/>
                    <w:right w:val="none" w:sz="0" w:space="0" w:color="auto"/>
                  </w:divBdr>
                  <w:divsChild>
                    <w:div w:id="637421801">
                      <w:marLeft w:val="0"/>
                      <w:marRight w:val="0"/>
                      <w:marTop w:val="0"/>
                      <w:marBottom w:val="0"/>
                      <w:divBdr>
                        <w:top w:val="none" w:sz="0" w:space="0" w:color="auto"/>
                        <w:left w:val="none" w:sz="0" w:space="0" w:color="auto"/>
                        <w:bottom w:val="none" w:sz="0" w:space="0" w:color="auto"/>
                        <w:right w:val="none" w:sz="0" w:space="0" w:color="auto"/>
                      </w:divBdr>
                      <w:divsChild>
                        <w:div w:id="6096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5363">
              <w:marLeft w:val="0"/>
              <w:marRight w:val="0"/>
              <w:marTop w:val="0"/>
              <w:marBottom w:val="0"/>
              <w:divBdr>
                <w:top w:val="none" w:sz="0" w:space="0" w:color="auto"/>
                <w:left w:val="none" w:sz="0" w:space="0" w:color="auto"/>
                <w:bottom w:val="none" w:sz="0" w:space="0" w:color="auto"/>
                <w:right w:val="none" w:sz="0" w:space="0" w:color="auto"/>
              </w:divBdr>
              <w:divsChild>
                <w:div w:id="1229223015">
                  <w:marLeft w:val="0"/>
                  <w:marRight w:val="0"/>
                  <w:marTop w:val="0"/>
                  <w:marBottom w:val="0"/>
                  <w:divBdr>
                    <w:top w:val="none" w:sz="0" w:space="0" w:color="auto"/>
                    <w:left w:val="none" w:sz="0" w:space="0" w:color="auto"/>
                    <w:bottom w:val="none" w:sz="0" w:space="0" w:color="auto"/>
                    <w:right w:val="none" w:sz="0" w:space="0" w:color="auto"/>
                  </w:divBdr>
                  <w:divsChild>
                    <w:div w:id="1928348505">
                      <w:marLeft w:val="0"/>
                      <w:marRight w:val="0"/>
                      <w:marTop w:val="0"/>
                      <w:marBottom w:val="0"/>
                      <w:divBdr>
                        <w:top w:val="none" w:sz="0" w:space="0" w:color="auto"/>
                        <w:left w:val="none" w:sz="0" w:space="0" w:color="auto"/>
                        <w:bottom w:val="none" w:sz="0" w:space="0" w:color="auto"/>
                        <w:right w:val="none" w:sz="0" w:space="0" w:color="auto"/>
                      </w:divBdr>
                      <w:divsChild>
                        <w:div w:id="629365826">
                          <w:marLeft w:val="0"/>
                          <w:marRight w:val="0"/>
                          <w:marTop w:val="0"/>
                          <w:marBottom w:val="0"/>
                          <w:divBdr>
                            <w:top w:val="none" w:sz="0" w:space="0" w:color="auto"/>
                            <w:left w:val="none" w:sz="0" w:space="0" w:color="auto"/>
                            <w:bottom w:val="none" w:sz="0" w:space="0" w:color="auto"/>
                            <w:right w:val="none" w:sz="0" w:space="0" w:color="auto"/>
                          </w:divBdr>
                          <w:divsChild>
                            <w:div w:id="18683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0321">
              <w:marLeft w:val="0"/>
              <w:marRight w:val="0"/>
              <w:marTop w:val="0"/>
              <w:marBottom w:val="0"/>
              <w:divBdr>
                <w:top w:val="none" w:sz="0" w:space="0" w:color="auto"/>
                <w:left w:val="none" w:sz="0" w:space="0" w:color="auto"/>
                <w:bottom w:val="none" w:sz="0" w:space="0" w:color="auto"/>
                <w:right w:val="none" w:sz="0" w:space="0" w:color="auto"/>
              </w:divBdr>
              <w:divsChild>
                <w:div w:id="629484100">
                  <w:marLeft w:val="0"/>
                  <w:marRight w:val="0"/>
                  <w:marTop w:val="0"/>
                  <w:marBottom w:val="0"/>
                  <w:divBdr>
                    <w:top w:val="none" w:sz="0" w:space="0" w:color="auto"/>
                    <w:left w:val="none" w:sz="0" w:space="0" w:color="auto"/>
                    <w:bottom w:val="none" w:sz="0" w:space="0" w:color="auto"/>
                    <w:right w:val="none" w:sz="0" w:space="0" w:color="auto"/>
                  </w:divBdr>
                  <w:divsChild>
                    <w:div w:id="1039935700">
                      <w:marLeft w:val="0"/>
                      <w:marRight w:val="0"/>
                      <w:marTop w:val="0"/>
                      <w:marBottom w:val="0"/>
                      <w:divBdr>
                        <w:top w:val="none" w:sz="0" w:space="0" w:color="auto"/>
                        <w:left w:val="none" w:sz="0" w:space="0" w:color="auto"/>
                        <w:bottom w:val="none" w:sz="0" w:space="0" w:color="auto"/>
                        <w:right w:val="none" w:sz="0" w:space="0" w:color="auto"/>
                      </w:divBdr>
                    </w:div>
                    <w:div w:id="1791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9092">
              <w:marLeft w:val="0"/>
              <w:marRight w:val="0"/>
              <w:marTop w:val="0"/>
              <w:marBottom w:val="0"/>
              <w:divBdr>
                <w:top w:val="none" w:sz="0" w:space="0" w:color="auto"/>
                <w:left w:val="none" w:sz="0" w:space="0" w:color="auto"/>
                <w:bottom w:val="none" w:sz="0" w:space="0" w:color="auto"/>
                <w:right w:val="none" w:sz="0" w:space="0" w:color="auto"/>
              </w:divBdr>
              <w:divsChild>
                <w:div w:id="2043817179">
                  <w:marLeft w:val="0"/>
                  <w:marRight w:val="0"/>
                  <w:marTop w:val="0"/>
                  <w:marBottom w:val="0"/>
                  <w:divBdr>
                    <w:top w:val="none" w:sz="0" w:space="0" w:color="auto"/>
                    <w:left w:val="none" w:sz="0" w:space="0" w:color="auto"/>
                    <w:bottom w:val="none" w:sz="0" w:space="0" w:color="auto"/>
                    <w:right w:val="none" w:sz="0" w:space="0" w:color="auto"/>
                  </w:divBdr>
                  <w:divsChild>
                    <w:div w:id="18950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7006">
              <w:marLeft w:val="0"/>
              <w:marRight w:val="0"/>
              <w:marTop w:val="0"/>
              <w:marBottom w:val="0"/>
              <w:divBdr>
                <w:top w:val="none" w:sz="0" w:space="0" w:color="auto"/>
                <w:left w:val="none" w:sz="0" w:space="0" w:color="auto"/>
                <w:bottom w:val="none" w:sz="0" w:space="0" w:color="auto"/>
                <w:right w:val="none" w:sz="0" w:space="0" w:color="auto"/>
              </w:divBdr>
              <w:divsChild>
                <w:div w:id="1885561586">
                  <w:marLeft w:val="0"/>
                  <w:marRight w:val="0"/>
                  <w:marTop w:val="0"/>
                  <w:marBottom w:val="0"/>
                  <w:divBdr>
                    <w:top w:val="none" w:sz="0" w:space="0" w:color="auto"/>
                    <w:left w:val="none" w:sz="0" w:space="0" w:color="auto"/>
                    <w:bottom w:val="none" w:sz="0" w:space="0" w:color="auto"/>
                    <w:right w:val="none" w:sz="0" w:space="0" w:color="auto"/>
                  </w:divBdr>
                  <w:divsChild>
                    <w:div w:id="9501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358">
              <w:marLeft w:val="0"/>
              <w:marRight w:val="0"/>
              <w:marTop w:val="0"/>
              <w:marBottom w:val="0"/>
              <w:divBdr>
                <w:top w:val="none" w:sz="0" w:space="0" w:color="auto"/>
                <w:left w:val="none" w:sz="0" w:space="0" w:color="auto"/>
                <w:bottom w:val="none" w:sz="0" w:space="0" w:color="auto"/>
                <w:right w:val="none" w:sz="0" w:space="0" w:color="auto"/>
              </w:divBdr>
              <w:divsChild>
                <w:div w:id="416441227">
                  <w:marLeft w:val="0"/>
                  <w:marRight w:val="0"/>
                  <w:marTop w:val="0"/>
                  <w:marBottom w:val="0"/>
                  <w:divBdr>
                    <w:top w:val="none" w:sz="0" w:space="0" w:color="auto"/>
                    <w:left w:val="none" w:sz="0" w:space="0" w:color="auto"/>
                    <w:bottom w:val="none" w:sz="0" w:space="0" w:color="auto"/>
                    <w:right w:val="none" w:sz="0" w:space="0" w:color="auto"/>
                  </w:divBdr>
                  <w:divsChild>
                    <w:div w:id="2177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78981">
              <w:marLeft w:val="0"/>
              <w:marRight w:val="0"/>
              <w:marTop w:val="0"/>
              <w:marBottom w:val="0"/>
              <w:divBdr>
                <w:top w:val="none" w:sz="0" w:space="0" w:color="auto"/>
                <w:left w:val="none" w:sz="0" w:space="0" w:color="auto"/>
                <w:bottom w:val="none" w:sz="0" w:space="0" w:color="auto"/>
                <w:right w:val="none" w:sz="0" w:space="0" w:color="auto"/>
              </w:divBdr>
            </w:div>
            <w:div w:id="1859806153">
              <w:marLeft w:val="0"/>
              <w:marRight w:val="0"/>
              <w:marTop w:val="0"/>
              <w:marBottom w:val="0"/>
              <w:divBdr>
                <w:top w:val="none" w:sz="0" w:space="0" w:color="auto"/>
                <w:left w:val="none" w:sz="0" w:space="0" w:color="auto"/>
                <w:bottom w:val="none" w:sz="0" w:space="0" w:color="auto"/>
                <w:right w:val="none" w:sz="0" w:space="0" w:color="auto"/>
              </w:divBdr>
              <w:divsChild>
                <w:div w:id="1689062691">
                  <w:marLeft w:val="0"/>
                  <w:marRight w:val="0"/>
                  <w:marTop w:val="0"/>
                  <w:marBottom w:val="0"/>
                  <w:divBdr>
                    <w:top w:val="none" w:sz="0" w:space="0" w:color="auto"/>
                    <w:left w:val="none" w:sz="0" w:space="0" w:color="auto"/>
                    <w:bottom w:val="none" w:sz="0" w:space="0" w:color="auto"/>
                    <w:right w:val="none" w:sz="0" w:space="0" w:color="auto"/>
                  </w:divBdr>
                </w:div>
                <w:div w:id="207493839">
                  <w:marLeft w:val="0"/>
                  <w:marRight w:val="0"/>
                  <w:marTop w:val="0"/>
                  <w:marBottom w:val="0"/>
                  <w:divBdr>
                    <w:top w:val="none" w:sz="0" w:space="0" w:color="auto"/>
                    <w:left w:val="none" w:sz="0" w:space="0" w:color="auto"/>
                    <w:bottom w:val="none" w:sz="0" w:space="0" w:color="auto"/>
                    <w:right w:val="none" w:sz="0" w:space="0" w:color="auto"/>
                  </w:divBdr>
                </w:div>
                <w:div w:id="1668168738">
                  <w:marLeft w:val="0"/>
                  <w:marRight w:val="0"/>
                  <w:marTop w:val="0"/>
                  <w:marBottom w:val="0"/>
                  <w:divBdr>
                    <w:top w:val="none" w:sz="0" w:space="0" w:color="auto"/>
                    <w:left w:val="none" w:sz="0" w:space="0" w:color="auto"/>
                    <w:bottom w:val="none" w:sz="0" w:space="0" w:color="auto"/>
                    <w:right w:val="none" w:sz="0" w:space="0" w:color="auto"/>
                  </w:divBdr>
                  <w:divsChild>
                    <w:div w:id="27269220">
                      <w:marLeft w:val="0"/>
                      <w:marRight w:val="0"/>
                      <w:marTop w:val="0"/>
                      <w:marBottom w:val="0"/>
                      <w:divBdr>
                        <w:top w:val="none" w:sz="0" w:space="0" w:color="auto"/>
                        <w:left w:val="none" w:sz="0" w:space="0" w:color="auto"/>
                        <w:bottom w:val="none" w:sz="0" w:space="0" w:color="auto"/>
                        <w:right w:val="none" w:sz="0" w:space="0" w:color="auto"/>
                      </w:divBdr>
                      <w:divsChild>
                        <w:div w:id="2049138711">
                          <w:marLeft w:val="0"/>
                          <w:marRight w:val="0"/>
                          <w:marTop w:val="0"/>
                          <w:marBottom w:val="0"/>
                          <w:divBdr>
                            <w:top w:val="none" w:sz="0" w:space="0" w:color="auto"/>
                            <w:left w:val="none" w:sz="0" w:space="0" w:color="auto"/>
                            <w:bottom w:val="none" w:sz="0" w:space="0" w:color="auto"/>
                            <w:right w:val="none" w:sz="0" w:space="0" w:color="auto"/>
                          </w:divBdr>
                          <w:divsChild>
                            <w:div w:id="148328934">
                              <w:marLeft w:val="0"/>
                              <w:marRight w:val="0"/>
                              <w:marTop w:val="0"/>
                              <w:marBottom w:val="0"/>
                              <w:divBdr>
                                <w:top w:val="none" w:sz="0" w:space="0" w:color="auto"/>
                                <w:left w:val="none" w:sz="0" w:space="0" w:color="auto"/>
                                <w:bottom w:val="none" w:sz="0" w:space="0" w:color="auto"/>
                                <w:right w:val="none" w:sz="0" w:space="0" w:color="auto"/>
                              </w:divBdr>
                              <w:divsChild>
                                <w:div w:id="816923806">
                                  <w:marLeft w:val="0"/>
                                  <w:marRight w:val="0"/>
                                  <w:marTop w:val="0"/>
                                  <w:marBottom w:val="0"/>
                                  <w:divBdr>
                                    <w:top w:val="none" w:sz="0" w:space="0" w:color="auto"/>
                                    <w:left w:val="none" w:sz="0" w:space="0" w:color="auto"/>
                                    <w:bottom w:val="none" w:sz="0" w:space="0" w:color="auto"/>
                                    <w:right w:val="none" w:sz="0" w:space="0" w:color="auto"/>
                                  </w:divBdr>
                                  <w:divsChild>
                                    <w:div w:id="18639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226">
                      <w:marLeft w:val="0"/>
                      <w:marRight w:val="0"/>
                      <w:marTop w:val="0"/>
                      <w:marBottom w:val="0"/>
                      <w:divBdr>
                        <w:top w:val="none" w:sz="0" w:space="0" w:color="auto"/>
                        <w:left w:val="none" w:sz="0" w:space="0" w:color="auto"/>
                        <w:bottom w:val="none" w:sz="0" w:space="0" w:color="auto"/>
                        <w:right w:val="none" w:sz="0" w:space="0" w:color="auto"/>
                      </w:divBdr>
                      <w:divsChild>
                        <w:div w:id="1629434452">
                          <w:marLeft w:val="0"/>
                          <w:marRight w:val="0"/>
                          <w:marTop w:val="0"/>
                          <w:marBottom w:val="0"/>
                          <w:divBdr>
                            <w:top w:val="none" w:sz="0" w:space="0" w:color="auto"/>
                            <w:left w:val="none" w:sz="0" w:space="0" w:color="auto"/>
                            <w:bottom w:val="none" w:sz="0" w:space="0" w:color="auto"/>
                            <w:right w:val="none" w:sz="0" w:space="0" w:color="auto"/>
                          </w:divBdr>
                          <w:divsChild>
                            <w:div w:id="1748530056">
                              <w:marLeft w:val="0"/>
                              <w:marRight w:val="0"/>
                              <w:marTop w:val="0"/>
                              <w:marBottom w:val="0"/>
                              <w:divBdr>
                                <w:top w:val="none" w:sz="0" w:space="0" w:color="auto"/>
                                <w:left w:val="none" w:sz="0" w:space="0" w:color="auto"/>
                                <w:bottom w:val="none" w:sz="0" w:space="0" w:color="auto"/>
                                <w:right w:val="none" w:sz="0" w:space="0" w:color="auto"/>
                              </w:divBdr>
                              <w:divsChild>
                                <w:div w:id="1646157496">
                                  <w:marLeft w:val="0"/>
                                  <w:marRight w:val="0"/>
                                  <w:marTop w:val="0"/>
                                  <w:marBottom w:val="0"/>
                                  <w:divBdr>
                                    <w:top w:val="none" w:sz="0" w:space="0" w:color="auto"/>
                                    <w:left w:val="none" w:sz="0" w:space="0" w:color="auto"/>
                                    <w:bottom w:val="none" w:sz="0" w:space="0" w:color="auto"/>
                                    <w:right w:val="none" w:sz="0" w:space="0" w:color="auto"/>
                                  </w:divBdr>
                                  <w:divsChild>
                                    <w:div w:id="241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7404">
                      <w:marLeft w:val="0"/>
                      <w:marRight w:val="0"/>
                      <w:marTop w:val="0"/>
                      <w:marBottom w:val="0"/>
                      <w:divBdr>
                        <w:top w:val="none" w:sz="0" w:space="0" w:color="auto"/>
                        <w:left w:val="none" w:sz="0" w:space="0" w:color="auto"/>
                        <w:bottom w:val="none" w:sz="0" w:space="0" w:color="auto"/>
                        <w:right w:val="none" w:sz="0" w:space="0" w:color="auto"/>
                      </w:divBdr>
                      <w:divsChild>
                        <w:div w:id="716004423">
                          <w:marLeft w:val="0"/>
                          <w:marRight w:val="0"/>
                          <w:marTop w:val="0"/>
                          <w:marBottom w:val="0"/>
                          <w:divBdr>
                            <w:top w:val="none" w:sz="0" w:space="0" w:color="auto"/>
                            <w:left w:val="none" w:sz="0" w:space="0" w:color="auto"/>
                            <w:bottom w:val="none" w:sz="0" w:space="0" w:color="auto"/>
                            <w:right w:val="none" w:sz="0" w:space="0" w:color="auto"/>
                          </w:divBdr>
                          <w:divsChild>
                            <w:div w:id="1042250238">
                              <w:marLeft w:val="0"/>
                              <w:marRight w:val="0"/>
                              <w:marTop w:val="0"/>
                              <w:marBottom w:val="0"/>
                              <w:divBdr>
                                <w:top w:val="none" w:sz="0" w:space="0" w:color="auto"/>
                                <w:left w:val="none" w:sz="0" w:space="0" w:color="auto"/>
                                <w:bottom w:val="none" w:sz="0" w:space="0" w:color="auto"/>
                                <w:right w:val="none" w:sz="0" w:space="0" w:color="auto"/>
                              </w:divBdr>
                              <w:divsChild>
                                <w:div w:id="1540700476">
                                  <w:marLeft w:val="0"/>
                                  <w:marRight w:val="0"/>
                                  <w:marTop w:val="0"/>
                                  <w:marBottom w:val="0"/>
                                  <w:divBdr>
                                    <w:top w:val="none" w:sz="0" w:space="0" w:color="auto"/>
                                    <w:left w:val="none" w:sz="0" w:space="0" w:color="auto"/>
                                    <w:bottom w:val="none" w:sz="0" w:space="0" w:color="auto"/>
                                    <w:right w:val="none" w:sz="0" w:space="0" w:color="auto"/>
                                  </w:divBdr>
                                  <w:divsChild>
                                    <w:div w:id="1696033658">
                                      <w:marLeft w:val="0"/>
                                      <w:marRight w:val="0"/>
                                      <w:marTop w:val="0"/>
                                      <w:marBottom w:val="0"/>
                                      <w:divBdr>
                                        <w:top w:val="none" w:sz="0" w:space="0" w:color="auto"/>
                                        <w:left w:val="none" w:sz="0" w:space="0" w:color="auto"/>
                                        <w:bottom w:val="none" w:sz="0" w:space="0" w:color="auto"/>
                                        <w:right w:val="none" w:sz="0" w:space="0" w:color="auto"/>
                                      </w:divBdr>
                                      <w:divsChild>
                                        <w:div w:id="17857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89020">
                      <w:marLeft w:val="0"/>
                      <w:marRight w:val="0"/>
                      <w:marTop w:val="0"/>
                      <w:marBottom w:val="0"/>
                      <w:divBdr>
                        <w:top w:val="none" w:sz="0" w:space="0" w:color="auto"/>
                        <w:left w:val="none" w:sz="0" w:space="0" w:color="auto"/>
                        <w:bottom w:val="none" w:sz="0" w:space="0" w:color="auto"/>
                        <w:right w:val="none" w:sz="0" w:space="0" w:color="auto"/>
                      </w:divBdr>
                      <w:divsChild>
                        <w:div w:id="1418092356">
                          <w:marLeft w:val="0"/>
                          <w:marRight w:val="0"/>
                          <w:marTop w:val="0"/>
                          <w:marBottom w:val="0"/>
                          <w:divBdr>
                            <w:top w:val="none" w:sz="0" w:space="0" w:color="auto"/>
                            <w:left w:val="none" w:sz="0" w:space="0" w:color="auto"/>
                            <w:bottom w:val="none" w:sz="0" w:space="0" w:color="auto"/>
                            <w:right w:val="none" w:sz="0" w:space="0" w:color="auto"/>
                          </w:divBdr>
                        </w:div>
                      </w:divsChild>
                    </w:div>
                    <w:div w:id="177278855">
                      <w:marLeft w:val="0"/>
                      <w:marRight w:val="0"/>
                      <w:marTop w:val="0"/>
                      <w:marBottom w:val="0"/>
                      <w:divBdr>
                        <w:top w:val="none" w:sz="0" w:space="0" w:color="auto"/>
                        <w:left w:val="none" w:sz="0" w:space="0" w:color="auto"/>
                        <w:bottom w:val="none" w:sz="0" w:space="0" w:color="auto"/>
                        <w:right w:val="none" w:sz="0" w:space="0" w:color="auto"/>
                      </w:divBdr>
                      <w:divsChild>
                        <w:div w:id="1363557397">
                          <w:marLeft w:val="0"/>
                          <w:marRight w:val="0"/>
                          <w:marTop w:val="0"/>
                          <w:marBottom w:val="0"/>
                          <w:divBdr>
                            <w:top w:val="none" w:sz="0" w:space="0" w:color="auto"/>
                            <w:left w:val="none" w:sz="0" w:space="0" w:color="auto"/>
                            <w:bottom w:val="none" w:sz="0" w:space="0" w:color="auto"/>
                            <w:right w:val="none" w:sz="0" w:space="0" w:color="auto"/>
                          </w:divBdr>
                          <w:divsChild>
                            <w:div w:id="1392773399">
                              <w:marLeft w:val="0"/>
                              <w:marRight w:val="0"/>
                              <w:marTop w:val="0"/>
                              <w:marBottom w:val="0"/>
                              <w:divBdr>
                                <w:top w:val="none" w:sz="0" w:space="0" w:color="auto"/>
                                <w:left w:val="none" w:sz="0" w:space="0" w:color="auto"/>
                                <w:bottom w:val="none" w:sz="0" w:space="0" w:color="auto"/>
                                <w:right w:val="none" w:sz="0" w:space="0" w:color="auto"/>
                              </w:divBdr>
                              <w:divsChild>
                                <w:div w:id="2020422158">
                                  <w:marLeft w:val="0"/>
                                  <w:marRight w:val="0"/>
                                  <w:marTop w:val="0"/>
                                  <w:marBottom w:val="0"/>
                                  <w:divBdr>
                                    <w:top w:val="none" w:sz="0" w:space="0" w:color="auto"/>
                                    <w:left w:val="none" w:sz="0" w:space="0" w:color="auto"/>
                                    <w:bottom w:val="none" w:sz="0" w:space="0" w:color="auto"/>
                                    <w:right w:val="none" w:sz="0" w:space="0" w:color="auto"/>
                                  </w:divBdr>
                                  <w:divsChild>
                                    <w:div w:id="1954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8583">
                      <w:marLeft w:val="0"/>
                      <w:marRight w:val="0"/>
                      <w:marTop w:val="0"/>
                      <w:marBottom w:val="0"/>
                      <w:divBdr>
                        <w:top w:val="none" w:sz="0" w:space="0" w:color="auto"/>
                        <w:left w:val="none" w:sz="0" w:space="0" w:color="auto"/>
                        <w:bottom w:val="none" w:sz="0" w:space="0" w:color="auto"/>
                        <w:right w:val="none" w:sz="0" w:space="0" w:color="auto"/>
                      </w:divBdr>
                      <w:divsChild>
                        <w:div w:id="1014380710">
                          <w:marLeft w:val="0"/>
                          <w:marRight w:val="0"/>
                          <w:marTop w:val="0"/>
                          <w:marBottom w:val="0"/>
                          <w:divBdr>
                            <w:top w:val="none" w:sz="0" w:space="0" w:color="auto"/>
                            <w:left w:val="none" w:sz="0" w:space="0" w:color="auto"/>
                            <w:bottom w:val="none" w:sz="0" w:space="0" w:color="auto"/>
                            <w:right w:val="none" w:sz="0" w:space="0" w:color="auto"/>
                          </w:divBdr>
                          <w:divsChild>
                            <w:div w:id="458648945">
                              <w:marLeft w:val="0"/>
                              <w:marRight w:val="0"/>
                              <w:marTop w:val="0"/>
                              <w:marBottom w:val="0"/>
                              <w:divBdr>
                                <w:top w:val="none" w:sz="0" w:space="0" w:color="auto"/>
                                <w:left w:val="none" w:sz="0" w:space="0" w:color="auto"/>
                                <w:bottom w:val="none" w:sz="0" w:space="0" w:color="auto"/>
                                <w:right w:val="none" w:sz="0" w:space="0" w:color="auto"/>
                              </w:divBdr>
                              <w:divsChild>
                                <w:div w:id="390807864">
                                  <w:marLeft w:val="0"/>
                                  <w:marRight w:val="0"/>
                                  <w:marTop w:val="0"/>
                                  <w:marBottom w:val="0"/>
                                  <w:divBdr>
                                    <w:top w:val="none" w:sz="0" w:space="0" w:color="auto"/>
                                    <w:left w:val="none" w:sz="0" w:space="0" w:color="auto"/>
                                    <w:bottom w:val="none" w:sz="0" w:space="0" w:color="auto"/>
                                    <w:right w:val="none" w:sz="0" w:space="0" w:color="auto"/>
                                  </w:divBdr>
                                  <w:divsChild>
                                    <w:div w:id="2124617793">
                                      <w:marLeft w:val="0"/>
                                      <w:marRight w:val="0"/>
                                      <w:marTop w:val="0"/>
                                      <w:marBottom w:val="0"/>
                                      <w:divBdr>
                                        <w:top w:val="none" w:sz="0" w:space="0" w:color="auto"/>
                                        <w:left w:val="none" w:sz="0" w:space="0" w:color="auto"/>
                                        <w:bottom w:val="none" w:sz="0" w:space="0" w:color="auto"/>
                                        <w:right w:val="none" w:sz="0" w:space="0" w:color="auto"/>
                                      </w:divBdr>
                                      <w:divsChild>
                                        <w:div w:id="7793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54338">
              <w:marLeft w:val="0"/>
              <w:marRight w:val="0"/>
              <w:marTop w:val="0"/>
              <w:marBottom w:val="0"/>
              <w:divBdr>
                <w:top w:val="none" w:sz="0" w:space="0" w:color="auto"/>
                <w:left w:val="none" w:sz="0" w:space="0" w:color="auto"/>
                <w:bottom w:val="none" w:sz="0" w:space="0" w:color="auto"/>
                <w:right w:val="none" w:sz="0" w:space="0" w:color="auto"/>
              </w:divBdr>
              <w:divsChild>
                <w:div w:id="843979532">
                  <w:marLeft w:val="0"/>
                  <w:marRight w:val="0"/>
                  <w:marTop w:val="0"/>
                  <w:marBottom w:val="0"/>
                  <w:divBdr>
                    <w:top w:val="none" w:sz="0" w:space="0" w:color="auto"/>
                    <w:left w:val="none" w:sz="0" w:space="0" w:color="auto"/>
                    <w:bottom w:val="none" w:sz="0" w:space="0" w:color="auto"/>
                    <w:right w:val="none" w:sz="0" w:space="0" w:color="auto"/>
                  </w:divBdr>
                  <w:divsChild>
                    <w:div w:id="1931230280">
                      <w:marLeft w:val="0"/>
                      <w:marRight w:val="0"/>
                      <w:marTop w:val="0"/>
                      <w:marBottom w:val="0"/>
                      <w:divBdr>
                        <w:top w:val="none" w:sz="0" w:space="0" w:color="auto"/>
                        <w:left w:val="none" w:sz="0" w:space="0" w:color="auto"/>
                        <w:bottom w:val="none" w:sz="0" w:space="0" w:color="auto"/>
                        <w:right w:val="none" w:sz="0" w:space="0" w:color="auto"/>
                      </w:divBdr>
                      <w:divsChild>
                        <w:div w:id="941693323">
                          <w:marLeft w:val="0"/>
                          <w:marRight w:val="0"/>
                          <w:marTop w:val="0"/>
                          <w:marBottom w:val="0"/>
                          <w:divBdr>
                            <w:top w:val="none" w:sz="0" w:space="0" w:color="auto"/>
                            <w:left w:val="none" w:sz="0" w:space="0" w:color="auto"/>
                            <w:bottom w:val="none" w:sz="0" w:space="0" w:color="auto"/>
                            <w:right w:val="none" w:sz="0" w:space="0" w:color="auto"/>
                          </w:divBdr>
                          <w:divsChild>
                            <w:div w:id="985165289">
                              <w:marLeft w:val="0"/>
                              <w:marRight w:val="0"/>
                              <w:marTop w:val="0"/>
                              <w:marBottom w:val="0"/>
                              <w:divBdr>
                                <w:top w:val="none" w:sz="0" w:space="0" w:color="auto"/>
                                <w:left w:val="none" w:sz="0" w:space="0" w:color="auto"/>
                                <w:bottom w:val="none" w:sz="0" w:space="0" w:color="auto"/>
                                <w:right w:val="none" w:sz="0" w:space="0" w:color="auto"/>
                              </w:divBdr>
                              <w:divsChild>
                                <w:div w:id="8239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81453">
              <w:marLeft w:val="0"/>
              <w:marRight w:val="0"/>
              <w:marTop w:val="0"/>
              <w:marBottom w:val="0"/>
              <w:divBdr>
                <w:top w:val="none" w:sz="0" w:space="0" w:color="auto"/>
                <w:left w:val="none" w:sz="0" w:space="0" w:color="auto"/>
                <w:bottom w:val="none" w:sz="0" w:space="0" w:color="auto"/>
                <w:right w:val="none" w:sz="0" w:space="0" w:color="auto"/>
              </w:divBdr>
              <w:divsChild>
                <w:div w:id="1684628099">
                  <w:marLeft w:val="0"/>
                  <w:marRight w:val="0"/>
                  <w:marTop w:val="0"/>
                  <w:marBottom w:val="0"/>
                  <w:divBdr>
                    <w:top w:val="none" w:sz="0" w:space="0" w:color="auto"/>
                    <w:left w:val="none" w:sz="0" w:space="0" w:color="auto"/>
                    <w:bottom w:val="none" w:sz="0" w:space="0" w:color="auto"/>
                    <w:right w:val="none" w:sz="0" w:space="0" w:color="auto"/>
                  </w:divBdr>
                  <w:divsChild>
                    <w:div w:id="1550261386">
                      <w:marLeft w:val="0"/>
                      <w:marRight w:val="0"/>
                      <w:marTop w:val="0"/>
                      <w:marBottom w:val="0"/>
                      <w:divBdr>
                        <w:top w:val="none" w:sz="0" w:space="0" w:color="auto"/>
                        <w:left w:val="none" w:sz="0" w:space="0" w:color="auto"/>
                        <w:bottom w:val="none" w:sz="0" w:space="0" w:color="auto"/>
                        <w:right w:val="none" w:sz="0" w:space="0" w:color="auto"/>
                      </w:divBdr>
                      <w:divsChild>
                        <w:div w:id="1758749842">
                          <w:marLeft w:val="0"/>
                          <w:marRight w:val="0"/>
                          <w:marTop w:val="0"/>
                          <w:marBottom w:val="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216427/pages/accessibility-and-accommodation-2" TargetMode="External"/><Relationship Id="rId18" Type="http://schemas.openxmlformats.org/officeDocument/2006/relationships/hyperlink" Target="https://support.pearson.com/getsupport/s/contactsupport" TargetMode="External"/><Relationship Id="rId26" Type="http://schemas.openxmlformats.org/officeDocument/2006/relationships/hyperlink" Target="https://dasa.fiu.edu/all-departments/disability-resource-center/" TargetMode="External"/><Relationship Id="rId21" Type="http://schemas.openxmlformats.org/officeDocument/2006/relationships/hyperlink" Target="https://help.pearsoncmg.com/integration/cg/canvas/student/en/content/get_started.htm" TargetMode="External"/><Relationship Id="rId34" Type="http://schemas.openxmlformats.org/officeDocument/2006/relationships/hyperlink" Target="https://security.fiu.edu/governance" TargetMode="External"/><Relationship Id="rId7" Type="http://schemas.openxmlformats.org/officeDocument/2006/relationships/hyperlink" Target="https://fiu.academia.edu/CananBALKIR" TargetMode="External"/><Relationship Id="rId12" Type="http://schemas.openxmlformats.org/officeDocument/2006/relationships/hyperlink" Target="https://fiu.instructure.com/courses/216427/pages/technical-requirements-and-skills-2"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bookpack.fiu.edu/" TargetMode="External"/><Relationship Id="rId33" Type="http://schemas.openxmlformats.org/officeDocument/2006/relationships/hyperlink" Target="https://policies.fiu.edu/policy/54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u.instructure.com/courses/216427/pages/inclusivity-statement-2" TargetMode="External"/><Relationship Id="rId20" Type="http://schemas.openxmlformats.org/officeDocument/2006/relationships/hyperlink" Target="https://www.pearsonmylabandmastering.com/system-requirements/" TargetMode="External"/><Relationship Id="rId29" Type="http://schemas.openxmlformats.org/officeDocument/2006/relationships/hyperlink" Target="https://dasa.fiu.edu/all-departments/dean-of-students/" TargetMode="External"/><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online.fiu.edu/html/canvas/policies/" TargetMode="External"/><Relationship Id="rId24" Type="http://schemas.openxmlformats.org/officeDocument/2006/relationships/hyperlink" Target="https://community.canvaslms.com/docs/DOC-10574-4212710325" TargetMode="External"/><Relationship Id="rId32" Type="http://schemas.openxmlformats.org/officeDocument/2006/relationships/hyperlink" Target="https://dasa.fiu.edu/all-departments/student-conduct-and-academic-integrity/index.html"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iu.instructure.com/courses/216427/pages/academic-misconduct-statement-2" TargetMode="External"/><Relationship Id="rId23" Type="http://schemas.openxmlformats.org/officeDocument/2006/relationships/image" Target="media/image4.png"/><Relationship Id="rId28" Type="http://schemas.openxmlformats.org/officeDocument/2006/relationships/hyperlink" Target="https://dasa.fiu.edu/all-departments/student-conduct-and-academic-integrity/for-students/index.html" TargetMode="External"/><Relationship Id="rId36" Type="http://schemas.openxmlformats.org/officeDocument/2006/relationships/image" Target="media/image5.png"/><Relationship Id="rId10" Type="http://schemas.openxmlformats.org/officeDocument/2006/relationships/hyperlink" Target="https://fiu.instructure.com/courses/216427/pages/policies-2-2" TargetMode="External"/><Relationship Id="rId19" Type="http://schemas.openxmlformats.org/officeDocument/2006/relationships/hyperlink" Target="https://www.pearsonmylabandmastering.com/northamerica/myeconlab/students/support/index.html" TargetMode="External"/><Relationship Id="rId31" Type="http://schemas.openxmlformats.org/officeDocument/2006/relationships/hyperlink" Target="https://library.fiu.edu/copyrigh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iu.instructure.com/courses/216427/pages/panthers-care-and-counseling-and-psychological-services-caps-2" TargetMode="External"/><Relationship Id="rId22" Type="http://schemas.openxmlformats.org/officeDocument/2006/relationships/hyperlink" Target="http://macroeconomics.fiu.edu/tutoring.php" TargetMode="External"/><Relationship Id="rId27" Type="http://schemas.openxmlformats.org/officeDocument/2006/relationships/hyperlink" Target="https://fiuonline.fiu.edu/current-students/resources/academic-integrity-resources.php" TargetMode="External"/><Relationship Id="rId30" Type="http://schemas.openxmlformats.org/officeDocument/2006/relationships/hyperlink" Target="https://dasa.fiu.edu/all-departments/counseling-and-psychological-services/" TargetMode="External"/><Relationship Id="rId35" Type="http://schemas.openxmlformats.org/officeDocument/2006/relationships/hyperlink" Target="https://library.fiu.edu/copyrigh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4</cp:revision>
  <dcterms:created xsi:type="dcterms:W3CDTF">2025-01-04T22:27:00Z</dcterms:created>
  <dcterms:modified xsi:type="dcterms:W3CDTF">2025-01-06T00:45:00Z</dcterms:modified>
</cp:coreProperties>
</file>