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FA396" w14:textId="3E55A9A9" w:rsidR="00755ACC" w:rsidRPr="00755ACC" w:rsidRDefault="00755ACC" w:rsidP="00755ACC">
      <w:pPr>
        <w:rPr>
          <w:rFonts w:ascii="Calibri" w:eastAsia="Calibri" w:hAnsi="Calibri" w:cs="Times New Roman"/>
          <w:b/>
          <w:bCs/>
        </w:rPr>
      </w:pPr>
      <w:r w:rsidRPr="00755ACC">
        <w:rPr>
          <w:rFonts w:ascii="Calibri" w:eastAsia="Calibri" w:hAnsi="Calibri" w:cs="Times New Roman"/>
          <w:b/>
          <w:bCs/>
          <w:sz w:val="28"/>
          <w:szCs w:val="28"/>
        </w:rPr>
        <w:t>ECO4903</w:t>
      </w:r>
      <w:r w:rsidR="000501A6">
        <w:rPr>
          <w:rFonts w:ascii="Calibri" w:eastAsia="Calibri" w:hAnsi="Calibri" w:cs="Times New Roman"/>
          <w:b/>
          <w:bCs/>
          <w:sz w:val="28"/>
          <w:szCs w:val="28"/>
        </w:rPr>
        <w:t xml:space="preserve"> U</w:t>
      </w:r>
      <w:r w:rsidR="005064E6">
        <w:rPr>
          <w:rFonts w:ascii="Calibri" w:eastAsia="Calibri" w:hAnsi="Calibri" w:cs="Times New Roman"/>
          <w:b/>
          <w:bCs/>
          <w:sz w:val="28"/>
          <w:szCs w:val="28"/>
        </w:rPr>
        <w:t>02 1248</w:t>
      </w:r>
      <w:r w:rsidRPr="00755ACC">
        <w:rPr>
          <w:rFonts w:ascii="Calibri" w:eastAsia="Calibri" w:hAnsi="Calibri" w:cs="Times New Roman"/>
          <w:b/>
          <w:bCs/>
          <w:sz w:val="28"/>
          <w:szCs w:val="28"/>
        </w:rPr>
        <w:t xml:space="preserve">                                                                          </w:t>
      </w:r>
      <w:r w:rsidRPr="00755ACC">
        <w:rPr>
          <w:rFonts w:ascii="Calibri" w:eastAsia="Calibri" w:hAnsi="Calibri" w:cs="Times New Roman"/>
          <w:noProof/>
        </w:rPr>
        <w:drawing>
          <wp:inline distT="0" distB="0" distL="0" distR="0" wp14:anchorId="31D12022" wp14:editId="60883E1C">
            <wp:extent cx="1946221" cy="1358900"/>
            <wp:effectExtent l="0" t="0" r="0" b="0"/>
            <wp:docPr id="1188373666"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73666" name="Picture 1" descr="A logo for a college&#10;&#10;Description automatically generated"/>
                    <pic:cNvPicPr/>
                  </pic:nvPicPr>
                  <pic:blipFill>
                    <a:blip r:embed="rId9"/>
                    <a:stretch>
                      <a:fillRect/>
                    </a:stretch>
                  </pic:blipFill>
                  <pic:spPr>
                    <a:xfrm>
                      <a:off x="0" y="0"/>
                      <a:ext cx="1958244" cy="1367294"/>
                    </a:xfrm>
                    <a:prstGeom prst="rect">
                      <a:avLst/>
                    </a:prstGeom>
                  </pic:spPr>
                </pic:pic>
              </a:graphicData>
            </a:graphic>
          </wp:inline>
        </w:drawing>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099"/>
        <w:gridCol w:w="5261"/>
      </w:tblGrid>
      <w:tr w:rsidR="00755ACC" w:rsidRPr="00755ACC" w14:paraId="0880BB95" w14:textId="77777777" w:rsidTr="000E5AF8">
        <w:trPr>
          <w:trHeight w:val="3330"/>
        </w:trPr>
        <w:tc>
          <w:tcPr>
            <w:tcW w:w="4099" w:type="dxa"/>
            <w:shd w:val="clear" w:color="auto" w:fill="FFFFFF"/>
            <w:vAlign w:val="center"/>
          </w:tcPr>
          <w:p w14:paraId="31C38F3B" w14:textId="77777777" w:rsidR="00755ACC" w:rsidRPr="00755ACC" w:rsidRDefault="00755ACC" w:rsidP="00755ACC">
            <w:pPr>
              <w:rPr>
                <w:rFonts w:ascii="Calibri" w:eastAsia="Calibri" w:hAnsi="Calibri" w:cs="Times New Roman"/>
                <w:b/>
                <w:bCs/>
              </w:rPr>
            </w:pPr>
            <w:r w:rsidRPr="00755ACC">
              <w:rPr>
                <w:rFonts w:ascii="Calibri" w:eastAsia="Calibri" w:hAnsi="Calibri" w:cs="Times New Roman"/>
                <w:b/>
                <w:bCs/>
                <w:u w:val="single"/>
              </w:rPr>
              <w:t>Instructor Information:  Dr. Canan BALKIR</w:t>
            </w:r>
          </w:p>
          <w:p w14:paraId="365A86D4" w14:textId="77777777" w:rsidR="00755ACC" w:rsidRPr="00755ACC" w:rsidRDefault="00755ACC" w:rsidP="00755ACC">
            <w:pPr>
              <w:rPr>
                <w:rFonts w:ascii="Calibri" w:eastAsia="Calibri" w:hAnsi="Calibri" w:cs="Times New Roman"/>
                <w:b/>
                <w:bCs/>
              </w:rPr>
            </w:pPr>
            <w:r w:rsidRPr="00755ACC">
              <w:rPr>
                <w:rFonts w:ascii="Calibri" w:eastAsia="Calibri" w:hAnsi="Calibri" w:cs="Times New Roman"/>
                <w:b/>
                <w:bCs/>
                <w:u w:val="single"/>
              </w:rPr>
              <w:t>Email: </w:t>
            </w:r>
            <w:hyperlink r:id="rId10" w:tgtFrame="_blank" w:history="1">
              <w:r w:rsidRPr="00755ACC">
                <w:rPr>
                  <w:rFonts w:ascii="Calibri" w:eastAsia="Calibri" w:hAnsi="Calibri" w:cs="Times New Roman"/>
                  <w:b/>
                  <w:bCs/>
                  <w:color w:val="0563C1"/>
                  <w:u w:val="single"/>
                </w:rPr>
                <w:t>cbalkir@fiu.edu</w:t>
              </w:r>
            </w:hyperlink>
          </w:p>
          <w:p w14:paraId="49F335ED" w14:textId="77777777" w:rsidR="00755ACC" w:rsidRPr="00755ACC" w:rsidRDefault="00000000" w:rsidP="00755ACC">
            <w:pPr>
              <w:rPr>
                <w:rFonts w:ascii="Calibri" w:eastAsia="Calibri" w:hAnsi="Calibri" w:cs="Times New Roman"/>
                <w:b/>
                <w:bCs/>
              </w:rPr>
            </w:pPr>
            <w:hyperlink r:id="rId11" w:history="1">
              <w:r w:rsidR="00755ACC" w:rsidRPr="00755ACC">
                <w:rPr>
                  <w:rFonts w:ascii="Calibri" w:eastAsia="Calibri" w:hAnsi="Calibri" w:cs="Times New Roman"/>
                  <w:b/>
                  <w:bCs/>
                  <w:color w:val="0563C1"/>
                  <w:u w:val="single"/>
                </w:rPr>
                <w:t>https://fiu.academia.edu/CananBALKIR</w:t>
              </w:r>
            </w:hyperlink>
          </w:p>
          <w:p w14:paraId="1268A6CF" w14:textId="77777777" w:rsidR="00755ACC" w:rsidRPr="00755ACC" w:rsidRDefault="00755ACC" w:rsidP="00755ACC">
            <w:pPr>
              <w:rPr>
                <w:rFonts w:ascii="Calibri" w:eastAsia="Calibri" w:hAnsi="Calibri" w:cs="Times New Roman"/>
                <w:b/>
                <w:bCs/>
              </w:rPr>
            </w:pPr>
            <w:r w:rsidRPr="00755ACC">
              <w:rPr>
                <w:rFonts w:ascii="Calibri" w:eastAsia="Calibri" w:hAnsi="Calibri" w:cs="Times New Roman"/>
                <w:b/>
                <w:bCs/>
                <w:u w:val="single"/>
              </w:rPr>
              <w:t>Office Hours: By Appointment</w:t>
            </w:r>
          </w:p>
          <w:p w14:paraId="53D40147" w14:textId="65C3A15F" w:rsidR="00755ACC" w:rsidRPr="00755ACC" w:rsidRDefault="00755ACC" w:rsidP="00755ACC">
            <w:pPr>
              <w:rPr>
                <w:rFonts w:ascii="Calibri" w:eastAsia="Calibri" w:hAnsi="Calibri" w:cs="Times New Roman"/>
                <w:b/>
                <w:bCs/>
              </w:rPr>
            </w:pPr>
            <w:r w:rsidRPr="00755ACC">
              <w:rPr>
                <w:rFonts w:ascii="Calibri" w:eastAsia="Calibri" w:hAnsi="Calibri" w:cs="Times New Roman"/>
                <w:b/>
                <w:bCs/>
                <w:u w:val="single"/>
              </w:rPr>
              <w:t xml:space="preserve">Turn Around: 48  hours  </w:t>
            </w:r>
          </w:p>
        </w:tc>
        <w:tc>
          <w:tcPr>
            <w:tcW w:w="5261" w:type="dxa"/>
            <w:shd w:val="clear" w:color="auto" w:fill="FFFFFF"/>
            <w:vAlign w:val="center"/>
            <w:hideMark/>
          </w:tcPr>
          <w:p w14:paraId="0741F5D6" w14:textId="77777777" w:rsidR="00755ACC" w:rsidRPr="00755ACC" w:rsidRDefault="00755ACC" w:rsidP="00755ACC">
            <w:pPr>
              <w:rPr>
                <w:rFonts w:ascii="Calibri" w:eastAsia="Calibri" w:hAnsi="Calibri" w:cs="Times New Roman"/>
                <w:b/>
                <w:bCs/>
              </w:rPr>
            </w:pPr>
            <w:r w:rsidRPr="00755ACC">
              <w:rPr>
                <w:rFonts w:ascii="Calibri" w:eastAsia="Calibri" w:hAnsi="Calibri" w:cs="Times New Roman"/>
                <w:b/>
                <w:bCs/>
              </w:rPr>
              <w:t xml:space="preserve">                                            </w:t>
            </w:r>
          </w:p>
        </w:tc>
      </w:tr>
      <w:tr w:rsidR="00755ACC" w:rsidRPr="00755ACC" w14:paraId="6600CA5E" w14:textId="77777777" w:rsidTr="000E5AF8">
        <w:trPr>
          <w:trHeight w:val="720"/>
        </w:trPr>
        <w:tc>
          <w:tcPr>
            <w:tcW w:w="9360" w:type="dxa"/>
            <w:gridSpan w:val="2"/>
            <w:shd w:val="clear" w:color="auto" w:fill="FFFFFF"/>
            <w:tcMar>
              <w:top w:w="30" w:type="dxa"/>
              <w:left w:w="30" w:type="dxa"/>
              <w:bottom w:w="30" w:type="dxa"/>
              <w:right w:w="30" w:type="dxa"/>
            </w:tcMar>
            <w:vAlign w:val="center"/>
            <w:hideMark/>
          </w:tcPr>
          <w:p w14:paraId="4DA8F661"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Course Time Zone | Eastern Standard Time (EST). Course due dates are according to this time zone.</w:t>
            </w:r>
          </w:p>
        </w:tc>
      </w:tr>
    </w:tbl>
    <w:p w14:paraId="47605DE7" w14:textId="77777777" w:rsidR="00755ACC" w:rsidRPr="00755ACC" w:rsidRDefault="00755ACC" w:rsidP="00755ACC">
      <w:pPr>
        <w:rPr>
          <w:rFonts w:ascii="Calibri" w:eastAsia="Calibri" w:hAnsi="Calibri" w:cs="Times New Roman"/>
        </w:rPr>
      </w:pPr>
      <w:r w:rsidRPr="00755ACC">
        <w:rPr>
          <w:rFonts w:ascii="Calibri" w:eastAsia="Calibri" w:hAnsi="Calibri" w:cs="Times New Roman"/>
          <w:noProof/>
        </w:rPr>
        <mc:AlternateContent>
          <mc:Choice Requires="wps">
            <w:drawing>
              <wp:inline distT="0" distB="0" distL="0" distR="0" wp14:anchorId="78328331" wp14:editId="44DFE0B1">
                <wp:extent cx="304800" cy="304800"/>
                <wp:effectExtent l="0" t="0" r="0" b="0"/>
                <wp:docPr id="47709152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EDC5A"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55ACC">
        <w:rPr>
          <w:rFonts w:ascii="Calibri" w:eastAsia="Calibri" w:hAnsi="Calibri" w:cs="Times New Roman"/>
          <w:noProof/>
        </w:rPr>
        <mc:AlternateContent>
          <mc:Choice Requires="wps">
            <w:drawing>
              <wp:inline distT="0" distB="0" distL="0" distR="0" wp14:anchorId="5BBBC3BC" wp14:editId="4D50F08B">
                <wp:extent cx="304800" cy="304800"/>
                <wp:effectExtent l="0" t="0" r="0" b="0"/>
                <wp:docPr id="1888683368"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63571"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755ACC">
        <w:rPr>
          <w:rFonts w:ascii="Calibri" w:eastAsia="Calibri" w:hAnsi="Calibri" w:cs="Times New Roman"/>
        </w:rPr>
        <w:br/>
      </w:r>
      <w:r w:rsidRPr="00755ACC">
        <w:rPr>
          <w:rFonts w:ascii="Calibri" w:eastAsia="Calibri" w:hAnsi="Calibri" w:cs="Times New Roman"/>
          <w:noProof/>
        </w:rPr>
        <w:drawing>
          <wp:inline distT="0" distB="0" distL="0" distR="0" wp14:anchorId="3528D7E4" wp14:editId="7AEF2608">
            <wp:extent cx="5943600" cy="262255"/>
            <wp:effectExtent l="0" t="0" r="0" b="4445"/>
            <wp:docPr id="722998202" name="Picture 4"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eral Information Sec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2255"/>
                    </a:xfrm>
                    <a:prstGeom prst="rect">
                      <a:avLst/>
                    </a:prstGeom>
                    <a:noFill/>
                    <a:ln>
                      <a:noFill/>
                    </a:ln>
                  </pic:spPr>
                </pic:pic>
              </a:graphicData>
            </a:graphic>
          </wp:inline>
        </w:drawing>
      </w:r>
      <w:r w:rsidRPr="00755ACC">
        <w:rPr>
          <w:rFonts w:ascii="Calibri" w:eastAsia="Calibri" w:hAnsi="Calibri" w:cs="Times New Roman"/>
        </w:rPr>
        <w:br/>
      </w:r>
      <w:r w:rsidRPr="00755ACC">
        <w:rPr>
          <w:rFonts w:ascii="Calibri" w:eastAsia="Calibri" w:hAnsi="Calibri" w:cs="Times New Roman"/>
          <w:b/>
          <w:bCs/>
        </w:rPr>
        <w:t>Course Description and Purpose</w:t>
      </w:r>
    </w:p>
    <w:p w14:paraId="56FF3405" w14:textId="54E26187" w:rsidR="00755ACC" w:rsidRPr="00755ACC" w:rsidRDefault="00755ACC" w:rsidP="00755ACC">
      <w:pPr>
        <w:rPr>
          <w:rFonts w:ascii="Calibri" w:eastAsia="Calibri" w:hAnsi="Calibri" w:cs="Times New Roman"/>
        </w:rPr>
      </w:pPr>
      <w:r w:rsidRPr="00755ACC">
        <w:rPr>
          <w:rFonts w:ascii="Calibri" w:eastAsia="Calibri" w:hAnsi="Calibri" w:cs="Times New Roman"/>
        </w:rPr>
        <w:t>This course has been designed to improve the presentation and writing skills of students, focusing on a certain subject. The course will focus on the economy of the European Union, emphasizing the economic aspects of the integration process and the resulting economic and social policies governing the European Union, as well as the recent economic and political challenges facing it. </w:t>
      </w:r>
    </w:p>
    <w:p w14:paraId="177B7A23"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The students will have a presentation of their research topic on the weekly synchronous digital class meetings on Wednesdays. They will also submit a reflection on one in-class presentation bi-weekly. In their reflection, they are expected to add other important information to the presentation subject and even correct some issues based on their research. </w:t>
      </w:r>
    </w:p>
    <w:p w14:paraId="77094DC7"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At the end of the term, the students will submit a term paper based on their presentation topic. </w:t>
      </w:r>
    </w:p>
    <w:p w14:paraId="3AF9CCEB"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By the end of the term, each student will leave with better competencies in terms of Oral Communications Skills and Written Communication Skills, as well as knowledge on the European Union, the world's largest trading block, and the closest ally of the US.</w:t>
      </w:r>
    </w:p>
    <w:p w14:paraId="1C373681"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Course Learning Objectives</w:t>
      </w:r>
    </w:p>
    <w:p w14:paraId="0D32B242"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lastRenderedPageBreak/>
        <w:t>Upon completing this course, students will be able to:</w:t>
      </w:r>
    </w:p>
    <w:p w14:paraId="6CED34B6"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1. Develop the presentation and writing skills, focusing on a certain subject.</w:t>
      </w:r>
    </w:p>
    <w:p w14:paraId="630C26CC"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2. Apply zoom presentation techniques.</w:t>
      </w:r>
    </w:p>
    <w:p w14:paraId="6439438A"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3. Make a class presentation on a topic related to the European Union.</w:t>
      </w:r>
    </w:p>
    <w:p w14:paraId="03E0E066"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4. Listen, reflect, and give feedback on class presentations and discussions.</w:t>
      </w:r>
    </w:p>
    <w:p w14:paraId="650D65AB"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5. Write a term paper about the subject of the presentation.</w:t>
      </w:r>
    </w:p>
    <w:p w14:paraId="4E024F4D"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6. Describe the economic and social policies governing the European Union.</w:t>
      </w:r>
    </w:p>
    <w:p w14:paraId="49A91251"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7. Describe the present economic and political challenges facing the European Union.</w:t>
      </w:r>
    </w:p>
    <w:p w14:paraId="763082FE"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8. Identify the importance of the economic relations of the European Union with the USA and its global impact.</w:t>
      </w:r>
    </w:p>
    <w:p w14:paraId="3E1E34BF" w14:textId="77777777" w:rsidR="00755ACC" w:rsidRPr="00755ACC" w:rsidRDefault="00755ACC" w:rsidP="00755ACC">
      <w:pPr>
        <w:rPr>
          <w:rFonts w:ascii="Calibri" w:eastAsia="Calibri" w:hAnsi="Calibri" w:cs="Times New Roman"/>
        </w:rPr>
      </w:pPr>
      <w:r w:rsidRPr="00755ACC">
        <w:rPr>
          <w:rFonts w:ascii="Calibri" w:eastAsia="Calibri" w:hAnsi="Calibri" w:cs="Times New Roman"/>
          <w:noProof/>
        </w:rPr>
        <w:drawing>
          <wp:inline distT="0" distB="0" distL="0" distR="0" wp14:anchorId="439309CD" wp14:editId="7AEBD1EA">
            <wp:extent cx="5943600" cy="262255"/>
            <wp:effectExtent l="0" t="0" r="0" b="4445"/>
            <wp:docPr id="876624736" name="Picture 3" descr="Important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portant Information Sec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2255"/>
                    </a:xfrm>
                    <a:prstGeom prst="rect">
                      <a:avLst/>
                    </a:prstGeom>
                    <a:noFill/>
                    <a:ln>
                      <a:noFill/>
                    </a:ln>
                  </pic:spPr>
                </pic:pic>
              </a:graphicData>
            </a:graphic>
          </wp:inline>
        </w:drawing>
      </w:r>
    </w:p>
    <w:p w14:paraId="27DA6193"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Policies</w:t>
      </w:r>
    </w:p>
    <w:p w14:paraId="7FDE043D"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Before starting this course, please review the following pages:</w:t>
      </w:r>
    </w:p>
    <w:p w14:paraId="03558F13" w14:textId="77777777" w:rsidR="00755ACC" w:rsidRPr="00755ACC" w:rsidRDefault="00000000" w:rsidP="00755ACC">
      <w:pPr>
        <w:numPr>
          <w:ilvl w:val="0"/>
          <w:numId w:val="1"/>
        </w:numPr>
        <w:rPr>
          <w:rFonts w:ascii="Calibri" w:eastAsia="Calibri" w:hAnsi="Calibri" w:cs="Times New Roman"/>
        </w:rPr>
      </w:pPr>
      <w:hyperlink r:id="rId14" w:tooltip="Policies" w:history="1">
        <w:r w:rsidR="00755ACC" w:rsidRPr="00755ACC">
          <w:rPr>
            <w:rFonts w:ascii="Calibri" w:eastAsia="Calibri" w:hAnsi="Calibri" w:cs="Times New Roman"/>
            <w:color w:val="0563C1"/>
            <w:u w:val="single"/>
          </w:rPr>
          <w:t>Policies</w:t>
        </w:r>
      </w:hyperlink>
    </w:p>
    <w:p w14:paraId="045E8993" w14:textId="77777777" w:rsidR="00755ACC" w:rsidRPr="00755ACC" w:rsidRDefault="00000000" w:rsidP="00755ACC">
      <w:pPr>
        <w:numPr>
          <w:ilvl w:val="0"/>
          <w:numId w:val="1"/>
        </w:numPr>
        <w:rPr>
          <w:rFonts w:ascii="Calibri" w:eastAsia="Calibri" w:hAnsi="Calibri" w:cs="Times New Roman"/>
        </w:rPr>
      </w:pPr>
      <w:hyperlink r:id="rId15" w:tgtFrame="_blank" w:history="1">
        <w:r w:rsidR="00755ACC" w:rsidRPr="00755ACC">
          <w:rPr>
            <w:rFonts w:ascii="Calibri" w:eastAsia="Calibri" w:hAnsi="Calibri" w:cs="Times New Roman"/>
            <w:color w:val="0563C1"/>
            <w:u w:val="single"/>
          </w:rPr>
          <w:t>Netiquette</w:t>
        </w:r>
      </w:hyperlink>
    </w:p>
    <w:p w14:paraId="39D06C53" w14:textId="77777777" w:rsidR="00755ACC" w:rsidRPr="00755ACC" w:rsidRDefault="00000000" w:rsidP="00755ACC">
      <w:pPr>
        <w:numPr>
          <w:ilvl w:val="0"/>
          <w:numId w:val="1"/>
        </w:numPr>
        <w:rPr>
          <w:rFonts w:ascii="Calibri" w:eastAsia="Calibri" w:hAnsi="Calibri" w:cs="Times New Roman"/>
        </w:rPr>
      </w:pPr>
      <w:hyperlink r:id="rId16" w:tooltip="Technical Requirements and Skills" w:history="1">
        <w:r w:rsidR="00755ACC" w:rsidRPr="00755ACC">
          <w:rPr>
            <w:rFonts w:ascii="Calibri" w:eastAsia="Calibri" w:hAnsi="Calibri" w:cs="Times New Roman"/>
            <w:color w:val="0563C1"/>
            <w:u w:val="single"/>
          </w:rPr>
          <w:t>Technical Requirements and Skills</w:t>
        </w:r>
      </w:hyperlink>
    </w:p>
    <w:p w14:paraId="0BD86E2B" w14:textId="77777777" w:rsidR="00755ACC" w:rsidRPr="00755ACC" w:rsidRDefault="00000000" w:rsidP="00755ACC">
      <w:pPr>
        <w:numPr>
          <w:ilvl w:val="0"/>
          <w:numId w:val="1"/>
        </w:numPr>
        <w:rPr>
          <w:rFonts w:ascii="Calibri" w:eastAsia="Calibri" w:hAnsi="Calibri" w:cs="Times New Roman"/>
        </w:rPr>
      </w:pPr>
      <w:hyperlink r:id="rId17" w:tooltip="Accessibility and Accommodation" w:history="1">
        <w:r w:rsidR="00755ACC" w:rsidRPr="00755ACC">
          <w:rPr>
            <w:rFonts w:ascii="Calibri" w:eastAsia="Calibri" w:hAnsi="Calibri" w:cs="Times New Roman"/>
            <w:color w:val="0563C1"/>
            <w:u w:val="single"/>
          </w:rPr>
          <w:t>Accessibility and Accommodation</w:t>
        </w:r>
      </w:hyperlink>
    </w:p>
    <w:p w14:paraId="09071C13" w14:textId="77777777" w:rsidR="00755ACC" w:rsidRPr="00755ACC" w:rsidRDefault="00000000" w:rsidP="00755ACC">
      <w:pPr>
        <w:numPr>
          <w:ilvl w:val="0"/>
          <w:numId w:val="1"/>
        </w:numPr>
        <w:rPr>
          <w:rFonts w:ascii="Calibri" w:eastAsia="Calibri" w:hAnsi="Calibri" w:cs="Times New Roman"/>
        </w:rPr>
      </w:pPr>
      <w:hyperlink r:id="rId18" w:tooltip="Panthers Care &amp; Counseling and Psychological Services (CAPS)" w:history="1">
        <w:r w:rsidR="00755ACC" w:rsidRPr="00755ACC">
          <w:rPr>
            <w:rFonts w:ascii="Calibri" w:eastAsia="Calibri" w:hAnsi="Calibri" w:cs="Times New Roman"/>
            <w:color w:val="0563C1"/>
            <w:u w:val="single"/>
          </w:rPr>
          <w:t>Panthers Care &amp; Counseling and Psychological Services (CAPS)</w:t>
        </w:r>
      </w:hyperlink>
    </w:p>
    <w:p w14:paraId="70CCBE12" w14:textId="77777777" w:rsidR="00755ACC" w:rsidRPr="00755ACC" w:rsidRDefault="00000000" w:rsidP="00755ACC">
      <w:pPr>
        <w:numPr>
          <w:ilvl w:val="0"/>
          <w:numId w:val="1"/>
        </w:numPr>
        <w:rPr>
          <w:rFonts w:ascii="Calibri" w:eastAsia="Calibri" w:hAnsi="Calibri" w:cs="Times New Roman"/>
        </w:rPr>
      </w:pPr>
      <w:hyperlink r:id="rId19" w:tooltip="Academic Misconduct Statement" w:history="1">
        <w:r w:rsidR="00755ACC" w:rsidRPr="00755ACC">
          <w:rPr>
            <w:rFonts w:ascii="Calibri" w:eastAsia="Calibri" w:hAnsi="Calibri" w:cs="Times New Roman"/>
            <w:color w:val="0563C1"/>
            <w:u w:val="single"/>
          </w:rPr>
          <w:t>Academic Misconduct Statement</w:t>
        </w:r>
      </w:hyperlink>
    </w:p>
    <w:p w14:paraId="79A4A914" w14:textId="77777777" w:rsidR="00755ACC" w:rsidRPr="00755ACC" w:rsidRDefault="00000000" w:rsidP="00755ACC">
      <w:pPr>
        <w:numPr>
          <w:ilvl w:val="0"/>
          <w:numId w:val="1"/>
        </w:numPr>
        <w:rPr>
          <w:rFonts w:ascii="Calibri" w:eastAsia="Calibri" w:hAnsi="Calibri" w:cs="Times New Roman"/>
        </w:rPr>
      </w:pPr>
      <w:hyperlink r:id="rId20" w:tooltip="Inclusivity Statement" w:history="1">
        <w:r w:rsidR="00755ACC" w:rsidRPr="00755ACC">
          <w:rPr>
            <w:rFonts w:ascii="Calibri" w:eastAsia="Calibri" w:hAnsi="Calibri" w:cs="Times New Roman"/>
            <w:color w:val="0563C1"/>
            <w:u w:val="single"/>
          </w:rPr>
          <w:t>Inclusivity Statement</w:t>
        </w:r>
      </w:hyperlink>
    </w:p>
    <w:p w14:paraId="3CF75DE0"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Course Prerequisites</w:t>
      </w:r>
    </w:p>
    <w:p w14:paraId="78D92CB8"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Prerequisites: ECO 3101 and ECO 3203.</w:t>
      </w:r>
    </w:p>
    <w:p w14:paraId="3E958096"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Textbook and Course Materials: There is no required Textbook but a recommended one for those who would like to learn more about the Economics of European Integration.</w:t>
      </w:r>
    </w:p>
    <w:p w14:paraId="0872CA25"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Many of the topics that will be covered can be found in the internet, mainly under the Official Site of the European Union </w:t>
      </w:r>
      <w:hyperlink r:id="rId21" w:history="1">
        <w:r w:rsidRPr="00755ACC">
          <w:rPr>
            <w:rFonts w:ascii="Calibri" w:eastAsia="Calibri" w:hAnsi="Calibri" w:cs="Times New Roman"/>
            <w:b/>
            <w:bCs/>
            <w:color w:val="0563C1"/>
            <w:u w:val="single"/>
          </w:rPr>
          <w:t>https://europa.eu/</w:t>
        </w:r>
      </w:hyperlink>
      <w:r w:rsidRPr="00755ACC">
        <w:rPr>
          <w:rFonts w:ascii="Calibri" w:eastAsia="Calibri" w:hAnsi="Calibri" w:cs="Times New Roman"/>
          <w:b/>
          <w:bCs/>
        </w:rPr>
        <w:t>  and others as </w:t>
      </w:r>
      <w:hyperlink r:id="rId22" w:history="1">
        <w:r w:rsidRPr="00755ACC">
          <w:rPr>
            <w:rFonts w:ascii="Calibri" w:eastAsia="Calibri" w:hAnsi="Calibri" w:cs="Times New Roman"/>
            <w:b/>
            <w:bCs/>
            <w:color w:val="0563C1"/>
            <w:u w:val="single"/>
          </w:rPr>
          <w:t>https://ec.europa.eu/info/index_en </w:t>
        </w:r>
      </w:hyperlink>
      <w:r w:rsidRPr="00755ACC">
        <w:rPr>
          <w:rFonts w:ascii="Calibri" w:eastAsia="Calibri" w:hAnsi="Calibri" w:cs="Times New Roman"/>
          <w:b/>
          <w:bCs/>
        </w:rPr>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10"/>
        <w:gridCol w:w="6750"/>
      </w:tblGrid>
      <w:tr w:rsidR="00755ACC" w:rsidRPr="00755ACC" w14:paraId="740B687E" w14:textId="77777777" w:rsidTr="000E5AF8">
        <w:trPr>
          <w:trHeight w:val="3120"/>
        </w:trPr>
        <w:tc>
          <w:tcPr>
            <w:tcW w:w="2595" w:type="dxa"/>
            <w:shd w:val="clear" w:color="auto" w:fill="FFFFFF"/>
            <w:vAlign w:val="center"/>
            <w:hideMark/>
          </w:tcPr>
          <w:p w14:paraId="36C1A424" w14:textId="77777777" w:rsidR="00755ACC" w:rsidRPr="00755ACC" w:rsidRDefault="00755ACC" w:rsidP="00755ACC">
            <w:pPr>
              <w:rPr>
                <w:rFonts w:ascii="Calibri" w:eastAsia="Calibri" w:hAnsi="Calibri" w:cs="Times New Roman"/>
                <w:b/>
                <w:bCs/>
              </w:rPr>
            </w:pPr>
            <w:r w:rsidRPr="00755ACC">
              <w:rPr>
                <w:rFonts w:ascii="Calibri" w:eastAsia="Calibri" w:hAnsi="Calibri" w:cs="Times New Roman"/>
                <w:b/>
                <w:bCs/>
                <w:noProof/>
              </w:rPr>
              <w:lastRenderedPageBreak/>
              <w:drawing>
                <wp:inline distT="0" distB="0" distL="0" distR="0" wp14:anchorId="43E0F30C" wp14:editId="27D8E2B6">
                  <wp:extent cx="1630045" cy="2093595"/>
                  <wp:effectExtent l="0" t="0" r="8255" b="1905"/>
                  <wp:docPr id="1990644600" name="Picture 2" descr="The Economics of European Integration, New York, McGraw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Economics of European Integration, New York, McGraw Hi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0045" cy="2093595"/>
                          </a:xfrm>
                          <a:prstGeom prst="rect">
                            <a:avLst/>
                          </a:prstGeom>
                          <a:noFill/>
                          <a:ln>
                            <a:noFill/>
                          </a:ln>
                        </pic:spPr>
                      </pic:pic>
                    </a:graphicData>
                  </a:graphic>
                </wp:inline>
              </w:drawing>
            </w:r>
          </w:p>
        </w:tc>
        <w:tc>
          <w:tcPr>
            <w:tcW w:w="8730" w:type="dxa"/>
            <w:shd w:val="clear" w:color="auto" w:fill="FFFFFF"/>
            <w:tcMar>
              <w:top w:w="30" w:type="dxa"/>
              <w:left w:w="30" w:type="dxa"/>
              <w:bottom w:w="30" w:type="dxa"/>
              <w:right w:w="30" w:type="dxa"/>
            </w:tcMar>
            <w:vAlign w:val="center"/>
            <w:hideMark/>
          </w:tcPr>
          <w:p w14:paraId="3DC2C37B"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The recommended textbook for the course: </w:t>
            </w:r>
            <w:hyperlink r:id="rId24" w:tgtFrame="_blank" w:history="1">
              <w:r w:rsidRPr="00755ACC">
                <w:rPr>
                  <w:rFonts w:ascii="Calibri" w:eastAsia="Calibri" w:hAnsi="Calibri" w:cs="Times New Roman"/>
                  <w:b/>
                  <w:bCs/>
                  <w:color w:val="0563C1"/>
                  <w:u w:val="single"/>
                </w:rPr>
                <w:t>The Economics of European Integration, New York, McGraw Hill. </w:t>
              </w:r>
            </w:hyperlink>
            <w:r w:rsidRPr="00755ACC">
              <w:rPr>
                <w:rFonts w:ascii="Calibri" w:eastAsia="Calibri" w:hAnsi="Calibri" w:cs="Times New Roman"/>
                <w:b/>
                <w:bCs/>
              </w:rPr>
              <w:t>(Optional)</w:t>
            </w:r>
          </w:p>
          <w:p w14:paraId="73D22DAE"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Author: </w:t>
            </w:r>
            <w:hyperlink r:id="rId25" w:tgtFrame="_blank" w:history="1">
              <w:r w:rsidRPr="00755ACC">
                <w:rPr>
                  <w:rFonts w:ascii="Calibri" w:eastAsia="Calibri" w:hAnsi="Calibri" w:cs="Times New Roman"/>
                  <w:b/>
                  <w:bCs/>
                  <w:color w:val="0563C1"/>
                  <w:u w:val="single"/>
                </w:rPr>
                <w:t>Baldwin R. and Wyplosz C. (2015), The Economics of European Integration, New York, McGraw Hill,</w:t>
              </w:r>
            </w:hyperlink>
            <w:r w:rsidRPr="00755ACC">
              <w:rPr>
                <w:rFonts w:ascii="Calibri" w:eastAsia="Calibri" w:hAnsi="Calibri" w:cs="Times New Roman"/>
              </w:rPr>
              <w:t xml:space="preserve"> </w:t>
            </w:r>
            <w:hyperlink r:id="rId26" w:tgtFrame="_blank" w:history="1">
              <w:r w:rsidRPr="00755ACC">
                <w:rPr>
                  <w:rFonts w:ascii="Calibri" w:eastAsia="Calibri" w:hAnsi="Calibri" w:cs="Times New Roman"/>
                  <w:b/>
                  <w:bCs/>
                  <w:color w:val="0563C1"/>
                  <w:u w:val="single"/>
                </w:rPr>
                <w:t>C2015.</w:t>
              </w:r>
              <w:r w:rsidRPr="00755ACC">
                <w:rPr>
                  <w:rFonts w:ascii="Calibri" w:eastAsia="Calibri" w:hAnsi="Calibri" w:cs="Times New Roman"/>
                  <w:color w:val="0563C1"/>
                  <w:u w:val="single"/>
                </w:rPr>
                <w:t> </w:t>
              </w:r>
            </w:hyperlink>
          </w:p>
          <w:p w14:paraId="612F70E8"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Online book is available. You may purchase your textbook online at the </w:t>
            </w:r>
            <w:hyperlink r:id="rId27" w:tgtFrame="_blank" w:history="1">
              <w:r w:rsidRPr="00755ACC">
                <w:rPr>
                  <w:rFonts w:ascii="Calibri" w:eastAsia="Calibri" w:hAnsi="Calibri" w:cs="Times New Roman"/>
                  <w:color w:val="0563C1"/>
                  <w:u w:val="single"/>
                </w:rPr>
                <w:t>FIU Bookstore</w:t>
              </w:r>
            </w:hyperlink>
            <w:r w:rsidRPr="00755ACC">
              <w:rPr>
                <w:rFonts w:ascii="Calibri" w:eastAsia="Calibri" w:hAnsi="Calibri" w:cs="Times New Roman"/>
              </w:rPr>
              <w:t>.</w:t>
            </w:r>
          </w:p>
        </w:tc>
      </w:tr>
    </w:tbl>
    <w:p w14:paraId="74B49F68"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Expectations of this Course</w:t>
      </w:r>
    </w:p>
    <w:p w14:paraId="50545FE0"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This is an "Online Live course", which means most (if not all) of the course work will be conducted online but there will be one zoom every Wednesday 6:25PM - 7:40PM. Expectations for performance in "Online Live course" is the same as a traditional course, but may a degree of self-motivation, self-discipline, and technology skills which can make these courses more demanding for some students.</w:t>
      </w:r>
    </w:p>
    <w:p w14:paraId="4FEF0165" w14:textId="77777777" w:rsidR="00755ACC" w:rsidRPr="00755ACC" w:rsidRDefault="00755ACC" w:rsidP="00755ACC">
      <w:pPr>
        <w:tabs>
          <w:tab w:val="num" w:pos="2160"/>
        </w:tabs>
        <w:rPr>
          <w:rFonts w:ascii="Calibri" w:eastAsia="Calibri" w:hAnsi="Calibri" w:cs="Times New Roman"/>
          <w:b/>
          <w:bCs/>
        </w:rPr>
      </w:pPr>
      <w:r w:rsidRPr="00755ACC">
        <w:rPr>
          <w:rFonts w:ascii="Calibri" w:eastAsia="Calibri" w:hAnsi="Calibri" w:cs="Times New Roman"/>
          <w:b/>
          <w:bCs/>
        </w:rPr>
        <w:t>Students are expected to:</w:t>
      </w:r>
    </w:p>
    <w:p w14:paraId="1F15648C" w14:textId="77777777" w:rsidR="00755ACC" w:rsidRPr="00755ACC" w:rsidRDefault="00755ACC" w:rsidP="00755ACC">
      <w:pPr>
        <w:numPr>
          <w:ilvl w:val="2"/>
          <w:numId w:val="2"/>
        </w:numPr>
        <w:spacing w:after="0" w:line="240" w:lineRule="auto"/>
        <w:contextualSpacing/>
        <w:rPr>
          <w:rFonts w:ascii="Calibri" w:eastAsia="Calibri" w:hAnsi="Calibri" w:cs="Times New Roman"/>
        </w:rPr>
      </w:pPr>
      <w:r w:rsidRPr="00755ACC">
        <w:rPr>
          <w:rFonts w:ascii="Calibri" w:eastAsia="Calibri" w:hAnsi="Calibri" w:cs="Times New Roman"/>
          <w:b/>
          <w:bCs/>
        </w:rPr>
        <w:t>review the getting started page</w:t>
      </w:r>
      <w:r w:rsidRPr="00755ACC">
        <w:rPr>
          <w:rFonts w:ascii="Calibri" w:eastAsia="Calibri" w:hAnsi="Calibri" w:cs="Times New Roman"/>
        </w:rPr>
        <w:t xml:space="preserve"> located in the course modules. </w:t>
      </w:r>
    </w:p>
    <w:p w14:paraId="12BF1512" w14:textId="77777777" w:rsidR="00755ACC" w:rsidRPr="00755ACC" w:rsidRDefault="00755ACC" w:rsidP="00755ACC">
      <w:pPr>
        <w:numPr>
          <w:ilvl w:val="2"/>
          <w:numId w:val="2"/>
        </w:numPr>
        <w:spacing w:after="0" w:line="240" w:lineRule="auto"/>
        <w:contextualSpacing/>
        <w:rPr>
          <w:rFonts w:ascii="Calibri" w:eastAsia="Calibri" w:hAnsi="Calibri" w:cs="Times New Roman"/>
        </w:rPr>
      </w:pPr>
      <w:r w:rsidRPr="00755ACC">
        <w:rPr>
          <w:rFonts w:ascii="Calibri" w:eastAsia="Calibri" w:hAnsi="Calibri" w:cs="Times New Roman"/>
          <w:b/>
          <w:bCs/>
        </w:rPr>
        <w:t>introduce yourself to the class</w:t>
      </w:r>
      <w:r w:rsidRPr="00755ACC">
        <w:rPr>
          <w:rFonts w:ascii="Calibri" w:eastAsia="Calibri" w:hAnsi="Calibri" w:cs="Times New Roman"/>
        </w:rPr>
        <w:t> during the first week by posting a self-introduction in the appropriate discussion board.</w:t>
      </w:r>
    </w:p>
    <w:p w14:paraId="1B23C9F9" w14:textId="77777777" w:rsidR="00755ACC" w:rsidRPr="00755ACC" w:rsidRDefault="00755ACC" w:rsidP="00755ACC">
      <w:pPr>
        <w:numPr>
          <w:ilvl w:val="2"/>
          <w:numId w:val="2"/>
        </w:numPr>
        <w:spacing w:after="0" w:line="240" w:lineRule="auto"/>
        <w:rPr>
          <w:rFonts w:ascii="Calibri" w:eastAsia="Calibri" w:hAnsi="Calibri" w:cs="Times New Roman"/>
        </w:rPr>
      </w:pPr>
      <w:r w:rsidRPr="00755ACC">
        <w:rPr>
          <w:rFonts w:ascii="Calibri" w:eastAsia="Calibri" w:hAnsi="Calibri" w:cs="Times New Roman"/>
          <w:b/>
          <w:bCs/>
        </w:rPr>
        <w:t>review</w:t>
      </w:r>
      <w:r w:rsidRPr="00755ACC">
        <w:rPr>
          <w:rFonts w:ascii="Calibri" w:eastAsia="Calibri" w:hAnsi="Calibri" w:cs="Times New Roman"/>
        </w:rPr>
        <w:t> and follow the course calendar.</w:t>
      </w:r>
    </w:p>
    <w:p w14:paraId="47082328" w14:textId="77777777" w:rsidR="00755ACC" w:rsidRPr="00755ACC" w:rsidRDefault="00755ACC" w:rsidP="00755ACC">
      <w:pPr>
        <w:numPr>
          <w:ilvl w:val="2"/>
          <w:numId w:val="2"/>
        </w:numPr>
        <w:spacing w:after="0" w:line="240" w:lineRule="auto"/>
        <w:rPr>
          <w:rFonts w:ascii="Calibri" w:eastAsia="Calibri" w:hAnsi="Calibri" w:cs="Times New Roman"/>
        </w:rPr>
      </w:pPr>
      <w:r w:rsidRPr="00755ACC">
        <w:rPr>
          <w:rFonts w:ascii="Calibri" w:eastAsia="Calibri" w:hAnsi="Calibri" w:cs="Times New Roman"/>
          <w:b/>
          <w:bCs/>
        </w:rPr>
        <w:t>log in</w:t>
      </w:r>
      <w:r w:rsidRPr="00755ACC">
        <w:rPr>
          <w:rFonts w:ascii="Calibri" w:eastAsia="Calibri" w:hAnsi="Calibri" w:cs="Times New Roman"/>
        </w:rPr>
        <w:t> to the course</w:t>
      </w:r>
      <w:r w:rsidRPr="00755ACC">
        <w:rPr>
          <w:rFonts w:ascii="Calibri" w:eastAsia="Calibri" w:hAnsi="Calibri" w:cs="Times New Roman"/>
          <w:b/>
          <w:bCs/>
        </w:rPr>
        <w:t> 2 times </w:t>
      </w:r>
      <w:r w:rsidRPr="00755ACC">
        <w:rPr>
          <w:rFonts w:ascii="Calibri" w:eastAsia="Calibri" w:hAnsi="Calibri" w:cs="Times New Roman"/>
        </w:rPr>
        <w:t>per week.</w:t>
      </w:r>
    </w:p>
    <w:p w14:paraId="1E399D3C" w14:textId="77777777" w:rsidR="00755ACC" w:rsidRPr="00755ACC" w:rsidRDefault="00755ACC" w:rsidP="00755ACC">
      <w:pPr>
        <w:numPr>
          <w:ilvl w:val="2"/>
          <w:numId w:val="2"/>
        </w:numPr>
        <w:spacing w:after="0" w:line="240" w:lineRule="auto"/>
        <w:rPr>
          <w:rFonts w:ascii="Calibri" w:eastAsia="Calibri" w:hAnsi="Calibri" w:cs="Times New Roman"/>
        </w:rPr>
      </w:pPr>
      <w:r w:rsidRPr="00755ACC">
        <w:rPr>
          <w:rFonts w:ascii="Calibri" w:eastAsia="Calibri" w:hAnsi="Calibri" w:cs="Times New Roman"/>
          <w:b/>
          <w:bCs/>
        </w:rPr>
        <w:t>respond</w:t>
      </w:r>
      <w:r w:rsidRPr="00755ACC">
        <w:rPr>
          <w:rFonts w:ascii="Calibri" w:eastAsia="Calibri" w:hAnsi="Calibri" w:cs="Times New Roman"/>
        </w:rPr>
        <w:t> to </w:t>
      </w:r>
      <w:r w:rsidRPr="00755ACC">
        <w:rPr>
          <w:rFonts w:ascii="Calibri" w:eastAsia="Calibri" w:hAnsi="Calibri" w:cs="Times New Roman"/>
          <w:b/>
          <w:bCs/>
        </w:rPr>
        <w:t>emails</w:t>
      </w:r>
      <w:r w:rsidRPr="00755ACC">
        <w:rPr>
          <w:rFonts w:ascii="Calibri" w:eastAsia="Calibri" w:hAnsi="Calibri" w:cs="Times New Roman"/>
        </w:rPr>
        <w:t> within </w:t>
      </w:r>
      <w:r w:rsidRPr="00755ACC">
        <w:rPr>
          <w:rFonts w:ascii="Calibri" w:eastAsia="Calibri" w:hAnsi="Calibri" w:cs="Times New Roman"/>
          <w:b/>
          <w:bCs/>
        </w:rPr>
        <w:t>48 hours.</w:t>
      </w:r>
    </w:p>
    <w:p w14:paraId="2351C943" w14:textId="77777777" w:rsidR="00755ACC" w:rsidRPr="00755ACC" w:rsidRDefault="00755ACC" w:rsidP="00755ACC">
      <w:pPr>
        <w:numPr>
          <w:ilvl w:val="2"/>
          <w:numId w:val="2"/>
        </w:numPr>
        <w:spacing w:after="0" w:line="240" w:lineRule="auto"/>
        <w:rPr>
          <w:rFonts w:ascii="Calibri" w:eastAsia="Calibri" w:hAnsi="Calibri" w:cs="Times New Roman"/>
        </w:rPr>
      </w:pPr>
      <w:r w:rsidRPr="00755ACC">
        <w:rPr>
          <w:rFonts w:ascii="Calibri" w:eastAsia="Calibri" w:hAnsi="Calibri" w:cs="Times New Roman"/>
          <w:b/>
          <w:bCs/>
        </w:rPr>
        <w:t>submit</w:t>
      </w:r>
      <w:r w:rsidRPr="00755ACC">
        <w:rPr>
          <w:rFonts w:ascii="Calibri" w:eastAsia="Calibri" w:hAnsi="Calibri" w:cs="Times New Roman"/>
        </w:rPr>
        <w:t> assignments by the corresponding deadline.</w:t>
      </w:r>
    </w:p>
    <w:p w14:paraId="13A2C73D" w14:textId="77777777" w:rsidR="00755ACC" w:rsidRPr="00755ACC" w:rsidRDefault="00755ACC" w:rsidP="00755ACC">
      <w:pPr>
        <w:tabs>
          <w:tab w:val="num" w:pos="2160"/>
        </w:tabs>
        <w:spacing w:after="0" w:line="240" w:lineRule="auto"/>
        <w:rPr>
          <w:rFonts w:ascii="Calibri" w:eastAsia="Calibri" w:hAnsi="Calibri" w:cs="Times New Roman"/>
          <w:b/>
          <w:bCs/>
        </w:rPr>
      </w:pPr>
      <w:r w:rsidRPr="00755ACC">
        <w:rPr>
          <w:rFonts w:ascii="Calibri" w:eastAsia="Calibri" w:hAnsi="Calibri" w:cs="Times New Roman"/>
          <w:b/>
          <w:bCs/>
        </w:rPr>
        <w:t>The instructor will:</w:t>
      </w:r>
    </w:p>
    <w:p w14:paraId="66C235F7" w14:textId="77777777" w:rsidR="00755ACC" w:rsidRPr="00755ACC" w:rsidRDefault="00755ACC" w:rsidP="00755ACC">
      <w:pPr>
        <w:numPr>
          <w:ilvl w:val="2"/>
          <w:numId w:val="3"/>
        </w:numPr>
        <w:spacing w:after="0" w:line="240" w:lineRule="auto"/>
        <w:contextualSpacing/>
        <w:rPr>
          <w:rFonts w:ascii="Calibri" w:eastAsia="Calibri" w:hAnsi="Calibri" w:cs="Times New Roman"/>
        </w:rPr>
      </w:pPr>
      <w:r w:rsidRPr="00755ACC">
        <w:rPr>
          <w:rFonts w:ascii="Calibri" w:eastAsia="Calibri" w:hAnsi="Calibri" w:cs="Times New Roman"/>
        </w:rPr>
        <w:t>log in to the course </w:t>
      </w:r>
      <w:r w:rsidRPr="00755ACC">
        <w:rPr>
          <w:rFonts w:ascii="Calibri" w:eastAsia="Calibri" w:hAnsi="Calibri" w:cs="Times New Roman"/>
          <w:b/>
          <w:bCs/>
        </w:rPr>
        <w:t>twice</w:t>
      </w:r>
      <w:r w:rsidRPr="00755ACC">
        <w:rPr>
          <w:rFonts w:ascii="Calibri" w:eastAsia="Calibri" w:hAnsi="Calibri" w:cs="Times New Roman"/>
        </w:rPr>
        <w:t xml:space="preserve"> a week. </w:t>
      </w:r>
    </w:p>
    <w:p w14:paraId="439D3785" w14:textId="77777777" w:rsidR="00755ACC" w:rsidRPr="00755ACC" w:rsidRDefault="00755ACC" w:rsidP="00755ACC">
      <w:pPr>
        <w:numPr>
          <w:ilvl w:val="2"/>
          <w:numId w:val="3"/>
        </w:numPr>
        <w:spacing w:after="0" w:line="240" w:lineRule="auto"/>
        <w:contextualSpacing/>
        <w:rPr>
          <w:rFonts w:ascii="Calibri" w:eastAsia="Calibri" w:hAnsi="Calibri" w:cs="Times New Roman"/>
        </w:rPr>
      </w:pPr>
      <w:r w:rsidRPr="00755ACC">
        <w:rPr>
          <w:rFonts w:ascii="Calibri" w:eastAsia="Calibri" w:hAnsi="Calibri" w:cs="Times New Roman"/>
        </w:rPr>
        <w:t>respond to discussion postings within </w:t>
      </w:r>
      <w:r w:rsidRPr="00755ACC">
        <w:rPr>
          <w:rFonts w:ascii="Calibri" w:eastAsia="Calibri" w:hAnsi="Calibri" w:cs="Times New Roman"/>
          <w:b/>
          <w:bCs/>
        </w:rPr>
        <w:t>3 days of the deadline</w:t>
      </w:r>
      <w:r w:rsidRPr="00755ACC">
        <w:rPr>
          <w:rFonts w:ascii="Calibri" w:eastAsia="Calibri" w:hAnsi="Calibri" w:cs="Times New Roman"/>
        </w:rPr>
        <w:t>.</w:t>
      </w:r>
    </w:p>
    <w:p w14:paraId="0167CDA6" w14:textId="77777777" w:rsidR="00755ACC" w:rsidRPr="00755ACC" w:rsidRDefault="00755ACC" w:rsidP="00755ACC">
      <w:pPr>
        <w:numPr>
          <w:ilvl w:val="2"/>
          <w:numId w:val="3"/>
        </w:numPr>
        <w:spacing w:after="0" w:line="240" w:lineRule="auto"/>
        <w:rPr>
          <w:rFonts w:ascii="Calibri" w:eastAsia="Calibri" w:hAnsi="Calibri" w:cs="Times New Roman"/>
        </w:rPr>
      </w:pPr>
      <w:r w:rsidRPr="00755ACC">
        <w:rPr>
          <w:rFonts w:ascii="Calibri" w:eastAsia="Calibri" w:hAnsi="Calibri" w:cs="Times New Roman"/>
        </w:rPr>
        <w:t>respond to </w:t>
      </w:r>
      <w:r w:rsidRPr="00755ACC">
        <w:rPr>
          <w:rFonts w:ascii="Calibri" w:eastAsia="Calibri" w:hAnsi="Calibri" w:cs="Times New Roman"/>
          <w:b/>
          <w:bCs/>
        </w:rPr>
        <w:t>emails</w:t>
      </w:r>
      <w:r w:rsidRPr="00755ACC">
        <w:rPr>
          <w:rFonts w:ascii="Calibri" w:eastAsia="Calibri" w:hAnsi="Calibri" w:cs="Times New Roman"/>
        </w:rPr>
        <w:t> within 48</w:t>
      </w:r>
      <w:r w:rsidRPr="00755ACC">
        <w:rPr>
          <w:rFonts w:ascii="Calibri" w:eastAsia="Calibri" w:hAnsi="Calibri" w:cs="Times New Roman"/>
          <w:b/>
          <w:bCs/>
        </w:rPr>
        <w:t> hours</w:t>
      </w:r>
      <w:r w:rsidRPr="00755ACC">
        <w:rPr>
          <w:rFonts w:ascii="Calibri" w:eastAsia="Calibri" w:hAnsi="Calibri" w:cs="Times New Roman"/>
        </w:rPr>
        <w:t>.</w:t>
      </w:r>
    </w:p>
    <w:p w14:paraId="0649151A" w14:textId="77777777" w:rsidR="00755ACC" w:rsidRPr="00755ACC" w:rsidRDefault="00755ACC" w:rsidP="00755ACC">
      <w:pPr>
        <w:numPr>
          <w:ilvl w:val="2"/>
          <w:numId w:val="3"/>
        </w:numPr>
        <w:spacing w:after="0" w:line="240" w:lineRule="auto"/>
        <w:rPr>
          <w:rFonts w:ascii="Calibri" w:eastAsia="Calibri" w:hAnsi="Calibri" w:cs="Times New Roman"/>
        </w:rPr>
      </w:pPr>
      <w:r w:rsidRPr="00755ACC">
        <w:rPr>
          <w:rFonts w:ascii="Calibri" w:eastAsia="Calibri" w:hAnsi="Calibri" w:cs="Times New Roman"/>
        </w:rPr>
        <w:t>grade assignments within </w:t>
      </w:r>
      <w:r w:rsidRPr="00755ACC">
        <w:rPr>
          <w:rFonts w:ascii="Calibri" w:eastAsia="Calibri" w:hAnsi="Calibri" w:cs="Times New Roman"/>
          <w:b/>
          <w:bCs/>
        </w:rPr>
        <w:t>3 days</w:t>
      </w:r>
      <w:r w:rsidRPr="00755ACC">
        <w:rPr>
          <w:rFonts w:ascii="Calibri" w:eastAsia="Calibri" w:hAnsi="Calibri" w:cs="Times New Roman"/>
        </w:rPr>
        <w:t> of the assignment deadline.</w:t>
      </w:r>
    </w:p>
    <w:p w14:paraId="3CBB37FA" w14:textId="77777777" w:rsidR="00755ACC" w:rsidRPr="00755ACC" w:rsidRDefault="00755ACC" w:rsidP="00755ACC">
      <w:pPr>
        <w:rPr>
          <w:rFonts w:ascii="Calibri" w:eastAsia="Calibri" w:hAnsi="Calibri" w:cs="Times New Roman"/>
        </w:rPr>
      </w:pPr>
      <w:r w:rsidRPr="00755ACC">
        <w:rPr>
          <w:rFonts w:ascii="Calibri" w:eastAsia="Calibri" w:hAnsi="Calibri" w:cs="Times New Roman"/>
          <w:noProof/>
        </w:rPr>
        <w:drawing>
          <wp:inline distT="0" distB="0" distL="0" distR="0" wp14:anchorId="467E214E" wp14:editId="6FD08839">
            <wp:extent cx="5943600" cy="262255"/>
            <wp:effectExtent l="0" t="0" r="0" b="4445"/>
            <wp:docPr id="584181364" name="Picture 1"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se Detail Secti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62255"/>
                    </a:xfrm>
                    <a:prstGeom prst="rect">
                      <a:avLst/>
                    </a:prstGeom>
                    <a:noFill/>
                    <a:ln>
                      <a:noFill/>
                    </a:ln>
                  </pic:spPr>
                </pic:pic>
              </a:graphicData>
            </a:graphic>
          </wp:inline>
        </w:drawing>
      </w:r>
      <w:r w:rsidRPr="00755ACC">
        <w:rPr>
          <w:rFonts w:ascii="Calibri" w:eastAsia="Calibri" w:hAnsi="Calibri" w:cs="Times New Roman"/>
        </w:rPr>
        <w:br/>
      </w:r>
      <w:r w:rsidRPr="00755ACC">
        <w:rPr>
          <w:rFonts w:ascii="Calibri" w:eastAsia="Calibri" w:hAnsi="Calibri" w:cs="Times New Roman"/>
          <w:b/>
          <w:bCs/>
        </w:rPr>
        <w:t>Course Communication</w:t>
      </w:r>
    </w:p>
    <w:p w14:paraId="755F3343"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Course Communication</w:t>
      </w:r>
    </w:p>
    <w:p w14:paraId="603E9031"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Communication in this course will take place via the Canvas Inbox. Pls check out the </w:t>
      </w:r>
      <w:hyperlink r:id="rId29" w:tgtFrame="_blank" w:history="1">
        <w:r w:rsidRPr="00755ACC">
          <w:rPr>
            <w:rFonts w:ascii="Calibri" w:eastAsia="Calibri" w:hAnsi="Calibri" w:cs="Times New Roman"/>
            <w:color w:val="0563C1"/>
            <w:u w:val="single"/>
          </w:rPr>
          <w:t>Canvas Guide</w:t>
        </w:r>
      </w:hyperlink>
      <w:r w:rsidRPr="00755ACC">
        <w:rPr>
          <w:rFonts w:ascii="Calibri" w:eastAsia="Calibri" w:hAnsi="Calibri" w:cs="Times New Roman"/>
        </w:rPr>
        <w:t> to learn how to communicate with your instructor and peers using Announcements, Discussions, and the Inbox. I will respond to all correspondences within 48 hours.</w:t>
      </w:r>
    </w:p>
    <w:p w14:paraId="5B2E9592"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Assignments</w:t>
      </w:r>
    </w:p>
    <w:p w14:paraId="252CDFDA" w14:textId="77777777" w:rsidR="00755ACC" w:rsidRPr="00755ACC" w:rsidRDefault="00755ACC" w:rsidP="00755ACC">
      <w:pPr>
        <w:rPr>
          <w:rFonts w:ascii="Calibri" w:eastAsia="Calibri" w:hAnsi="Calibri" w:cs="Times New Roman"/>
        </w:rPr>
      </w:pPr>
      <w:r w:rsidRPr="00755ACC">
        <w:rPr>
          <w:rFonts w:ascii="Calibri" w:eastAsia="Calibri" w:hAnsi="Calibri" w:cs="Times New Roman"/>
        </w:rPr>
        <w:t>According to the format of the course, these are the Assignments:</w:t>
      </w:r>
    </w:p>
    <w:p w14:paraId="4594718E"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Module 1</w:t>
      </w:r>
      <w:r w:rsidRPr="00755ACC">
        <w:rPr>
          <w:rFonts w:ascii="Calibri" w:eastAsia="Calibri" w:hAnsi="Calibri" w:cs="Times New Roman"/>
        </w:rPr>
        <w:t> | </w:t>
      </w:r>
      <w:r w:rsidRPr="00755ACC">
        <w:rPr>
          <w:rFonts w:ascii="Calibri" w:eastAsia="Calibri" w:hAnsi="Calibri" w:cs="Times New Roman"/>
          <w:b/>
          <w:bCs/>
        </w:rPr>
        <w:t>Introduce Yourself &amp; Reflection on the Introductory Material (Week 1-2).</w:t>
      </w:r>
    </w:p>
    <w:p w14:paraId="6AD539BD" w14:textId="5DF00E98" w:rsidR="00755ACC" w:rsidRPr="00755ACC" w:rsidRDefault="00755ACC" w:rsidP="00755ACC">
      <w:pPr>
        <w:rPr>
          <w:rFonts w:ascii="Calibri" w:eastAsia="Calibri" w:hAnsi="Calibri" w:cs="Times New Roman"/>
        </w:rPr>
      </w:pPr>
      <w:r w:rsidRPr="00755ACC">
        <w:rPr>
          <w:rFonts w:ascii="Calibri" w:eastAsia="Calibri" w:hAnsi="Calibri" w:cs="Times New Roman"/>
        </w:rPr>
        <w:lastRenderedPageBreak/>
        <w:t>"Introducing Yourself" at the Discussion Board helps you to interact with your classmates in an online setting and helps the professor to know you.</w:t>
      </w:r>
      <w:r>
        <w:rPr>
          <w:rFonts w:ascii="Calibri" w:eastAsia="Calibri" w:hAnsi="Calibri" w:cs="Times New Roman"/>
        </w:rPr>
        <w:t xml:space="preserve"> Pls also put the same “Introducing Yourself” under the Assignments to be graded. </w:t>
      </w:r>
    </w:p>
    <w:p w14:paraId="1114E9BF" w14:textId="77777777" w:rsidR="00755ACC" w:rsidRDefault="00755ACC" w:rsidP="00755ACC">
      <w:pPr>
        <w:rPr>
          <w:rFonts w:ascii="Calibri" w:eastAsia="Calibri" w:hAnsi="Calibri" w:cs="Times New Roman"/>
        </w:rPr>
      </w:pPr>
      <w:r w:rsidRPr="00755ACC">
        <w:rPr>
          <w:rFonts w:ascii="Calibri" w:eastAsia="Calibri" w:hAnsi="Calibri" w:cs="Times New Roman"/>
        </w:rPr>
        <w:t>"Open Forum": Students will use this forum for general student-to-student /student-to-lecturer discussion regarding this course.</w:t>
      </w:r>
    </w:p>
    <w:p w14:paraId="6A57EF05" w14:textId="1464A19C" w:rsidR="00755ACC" w:rsidRPr="00755ACC" w:rsidRDefault="00755ACC" w:rsidP="00755ACC">
      <w:pPr>
        <w:rPr>
          <w:rFonts w:ascii="Calibri" w:eastAsia="Calibri" w:hAnsi="Calibri" w:cs="Times New Roman"/>
        </w:rPr>
      </w:pPr>
      <w:r w:rsidRPr="00755ACC">
        <w:rPr>
          <w:rFonts w:ascii="Calibri" w:eastAsia="Calibri" w:hAnsi="Calibri" w:cs="Times New Roman"/>
          <w:b/>
          <w:bCs/>
        </w:rPr>
        <w:t>Reflection on the Introductory Material (Week 1-2)</w:t>
      </w:r>
      <w:r>
        <w:rPr>
          <w:rFonts w:ascii="Calibri" w:eastAsia="Calibri" w:hAnsi="Calibri" w:cs="Times New Roman"/>
          <w:b/>
          <w:bCs/>
        </w:rPr>
        <w:t xml:space="preserve">: </w:t>
      </w:r>
      <w:r w:rsidRPr="00755ACC">
        <w:rPr>
          <w:rFonts w:ascii="Calibri" w:eastAsia="Calibri" w:hAnsi="Calibri" w:cs="Times New Roman"/>
        </w:rPr>
        <w:t>this assignment will be submitted under Assignments.</w:t>
      </w:r>
      <w:r w:rsidR="00004096">
        <w:rPr>
          <w:rFonts w:ascii="Calibri" w:eastAsia="Calibri" w:hAnsi="Calibri" w:cs="Times New Roman"/>
        </w:rPr>
        <w:t xml:space="preserve"> </w:t>
      </w:r>
      <w:r w:rsidRPr="00755ACC">
        <w:rPr>
          <w:rFonts w:ascii="Calibri" w:eastAsia="Calibri" w:hAnsi="Calibri" w:cs="Times New Roman"/>
        </w:rPr>
        <w:t>The students are expected to write the reflection on the introductory lectures presented by the professor.</w:t>
      </w:r>
    </w:p>
    <w:p w14:paraId="4A797A38"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Module 2| Presentations &amp; Presentation Reflections (Week 3-14)</w:t>
      </w:r>
    </w:p>
    <w:p w14:paraId="3FEB2621" w14:textId="77777777" w:rsidR="00004096" w:rsidRDefault="00755ACC" w:rsidP="00004096">
      <w:pPr>
        <w:spacing w:after="0" w:line="240" w:lineRule="auto"/>
        <w:rPr>
          <w:rFonts w:ascii="Calibri" w:eastAsia="Calibri" w:hAnsi="Calibri" w:cs="Times New Roman"/>
          <w:b/>
          <w:bCs/>
        </w:rPr>
      </w:pPr>
      <w:r w:rsidRPr="00755ACC">
        <w:rPr>
          <w:rFonts w:ascii="Calibri" w:eastAsia="Calibri" w:hAnsi="Calibri" w:cs="Times New Roman"/>
        </w:rPr>
        <w:t>Under this Module, each student will present a topic related to the European Union. The presentation will be a PowerPoint or recorded media. The requirements and rubric of this is provided under the Assignments on Canvas.  The due date for the presentation is according to the date of the student's presentation. These dates might change due to unexpected events, students should follow the announcements concerning Course structure and assignments. </w:t>
      </w:r>
      <w:r w:rsidRPr="00755ACC">
        <w:rPr>
          <w:rFonts w:ascii="Calibri" w:eastAsia="Calibri" w:hAnsi="Calibri" w:cs="Times New Roman"/>
        </w:rPr>
        <w:br/>
      </w:r>
    </w:p>
    <w:p w14:paraId="3152834C" w14:textId="59CA757C" w:rsidR="00755ACC" w:rsidRPr="00755ACC" w:rsidRDefault="00755ACC" w:rsidP="00004096">
      <w:pPr>
        <w:spacing w:after="0" w:line="240" w:lineRule="auto"/>
        <w:rPr>
          <w:rFonts w:ascii="Calibri" w:eastAsia="Calibri" w:hAnsi="Calibri" w:cs="Times New Roman"/>
        </w:rPr>
      </w:pPr>
      <w:r w:rsidRPr="00755ACC">
        <w:rPr>
          <w:rFonts w:ascii="Calibri" w:eastAsia="Calibri" w:hAnsi="Calibri" w:cs="Times New Roman"/>
          <w:b/>
          <w:bCs/>
        </w:rPr>
        <w:t>Presentation Reflections</w:t>
      </w:r>
      <w:r w:rsidRPr="00755ACC">
        <w:rPr>
          <w:rFonts w:ascii="Calibri" w:eastAsia="Calibri" w:hAnsi="Calibri" w:cs="Times New Roman"/>
        </w:rPr>
        <w:t>: Bi-weekly, the students will submit their evaluation on one in-class presentation, not more than 1000 words, excluding references. The student is e</w:t>
      </w:r>
      <w:r w:rsidR="00004096">
        <w:rPr>
          <w:rFonts w:ascii="Calibri" w:eastAsia="Calibri" w:hAnsi="Calibri" w:cs="Times New Roman"/>
        </w:rPr>
        <w:t>ncouraged</w:t>
      </w:r>
      <w:r w:rsidRPr="00755ACC">
        <w:rPr>
          <w:rFonts w:ascii="Calibri" w:eastAsia="Calibri" w:hAnsi="Calibri" w:cs="Times New Roman"/>
        </w:rPr>
        <w:t xml:space="preserve"> to add other important information or even correct some issues based on own research. The rubric is provided under the assignments. </w:t>
      </w:r>
      <w:r w:rsidRPr="00755ACC">
        <w:rPr>
          <w:rFonts w:ascii="Calibri" w:eastAsia="Calibri" w:hAnsi="Calibri" w:cs="Times New Roman"/>
        </w:rPr>
        <w:br/>
      </w:r>
      <w:r w:rsidRPr="00755ACC">
        <w:rPr>
          <w:rFonts w:ascii="Calibri" w:eastAsia="Calibri" w:hAnsi="Calibri" w:cs="Times New Roman"/>
          <w:b/>
          <w:bCs/>
          <w:i/>
          <w:iCs/>
        </w:rPr>
        <w:t>To submit "presentation reflection"</w:t>
      </w:r>
      <w:r w:rsidR="00004096">
        <w:rPr>
          <w:rFonts w:ascii="Calibri" w:eastAsia="Calibri" w:hAnsi="Calibri" w:cs="Times New Roman"/>
          <w:b/>
          <w:bCs/>
          <w:i/>
          <w:iCs/>
        </w:rPr>
        <w:t xml:space="preserve"> on a certain presentation</w:t>
      </w:r>
      <w:r w:rsidRPr="00755ACC">
        <w:rPr>
          <w:rFonts w:ascii="Calibri" w:eastAsia="Calibri" w:hAnsi="Calibri" w:cs="Times New Roman"/>
          <w:b/>
          <w:bCs/>
          <w:i/>
          <w:iCs/>
        </w:rPr>
        <w:t xml:space="preserve"> you need to be present in th</w:t>
      </w:r>
      <w:r w:rsidR="00004096">
        <w:rPr>
          <w:rFonts w:ascii="Calibri" w:eastAsia="Calibri" w:hAnsi="Calibri" w:cs="Times New Roman"/>
          <w:b/>
          <w:bCs/>
          <w:i/>
          <w:iCs/>
        </w:rPr>
        <w:t>e</w:t>
      </w:r>
      <w:r w:rsidRPr="00755ACC">
        <w:rPr>
          <w:rFonts w:ascii="Calibri" w:eastAsia="Calibri" w:hAnsi="Calibri" w:cs="Times New Roman"/>
          <w:b/>
          <w:bCs/>
          <w:i/>
          <w:iCs/>
        </w:rPr>
        <w:t xml:space="preserve"> class. If you have not been present in that class, your presentation reflection will not get a grade.  </w:t>
      </w:r>
      <w:r w:rsidRPr="00755ACC">
        <w:rPr>
          <w:rFonts w:ascii="Calibri" w:eastAsia="Calibri" w:hAnsi="Calibri" w:cs="Times New Roman"/>
        </w:rPr>
        <w:br/>
      </w:r>
    </w:p>
    <w:p w14:paraId="4583C2FD"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Module 3 | Term Paper (Week 15-16)</w:t>
      </w:r>
    </w:p>
    <w:p w14:paraId="6ADC4F94" w14:textId="2E0677CE" w:rsidR="00755ACC" w:rsidRPr="00755ACC" w:rsidRDefault="00755ACC" w:rsidP="00755ACC">
      <w:pPr>
        <w:rPr>
          <w:rFonts w:ascii="Calibri" w:eastAsia="Calibri" w:hAnsi="Calibri" w:cs="Times New Roman"/>
        </w:rPr>
      </w:pPr>
      <w:r w:rsidRPr="00755ACC">
        <w:rPr>
          <w:rFonts w:ascii="Calibri" w:eastAsia="Calibri" w:hAnsi="Calibri" w:cs="Times New Roman"/>
        </w:rPr>
        <w:t xml:space="preserve">Based on the research conducted for the presentation and further </w:t>
      </w:r>
      <w:r>
        <w:rPr>
          <w:rFonts w:ascii="Calibri" w:eastAsia="Calibri" w:hAnsi="Calibri" w:cs="Times New Roman"/>
        </w:rPr>
        <w:t>study</w:t>
      </w:r>
      <w:r w:rsidRPr="00755ACC">
        <w:rPr>
          <w:rFonts w:ascii="Calibri" w:eastAsia="Calibri" w:hAnsi="Calibri" w:cs="Times New Roman"/>
        </w:rPr>
        <w:t>, the students will write a term paper about the subject of the presentation. The requirements and rubric are provided under the Assignments at Canvas.</w:t>
      </w:r>
    </w:p>
    <w:p w14:paraId="20E5E1A5" w14:textId="6C17AB55" w:rsidR="00755ACC" w:rsidRPr="00755ACC" w:rsidRDefault="00755ACC" w:rsidP="00755ACC">
      <w:pPr>
        <w:numPr>
          <w:ilvl w:val="0"/>
          <w:numId w:val="4"/>
        </w:numPr>
        <w:rPr>
          <w:rFonts w:ascii="Calibri" w:eastAsia="Calibri" w:hAnsi="Calibri" w:cs="Times New Roman"/>
        </w:rPr>
      </w:pPr>
      <w:r w:rsidRPr="00755ACC">
        <w:rPr>
          <w:rFonts w:ascii="Calibri" w:eastAsia="Calibri" w:hAnsi="Calibri" w:cs="Times New Roman"/>
        </w:rPr>
        <w:t>The Term Paper will be submitted to the Assignment drop box and will be subject to Turnitin for plagiarism. Term paper with plagiarism over 2</w:t>
      </w:r>
      <w:r w:rsidR="000E625A">
        <w:rPr>
          <w:rFonts w:ascii="Calibri" w:eastAsia="Calibri" w:hAnsi="Calibri" w:cs="Times New Roman"/>
        </w:rPr>
        <w:t>5</w:t>
      </w:r>
      <w:r w:rsidRPr="00755ACC">
        <w:rPr>
          <w:rFonts w:ascii="Calibri" w:eastAsia="Calibri" w:hAnsi="Calibri" w:cs="Times New Roman"/>
        </w:rPr>
        <w:t>% will not be accepted. </w:t>
      </w:r>
    </w:p>
    <w:p w14:paraId="72EB009B" w14:textId="77777777" w:rsidR="00755ACC" w:rsidRPr="00755ACC" w:rsidRDefault="00755ACC" w:rsidP="00755ACC">
      <w:pPr>
        <w:numPr>
          <w:ilvl w:val="0"/>
          <w:numId w:val="4"/>
        </w:numPr>
        <w:rPr>
          <w:rFonts w:ascii="Calibri" w:eastAsia="Calibri" w:hAnsi="Calibri" w:cs="Times New Roman"/>
        </w:rPr>
      </w:pPr>
      <w:r w:rsidRPr="00755ACC">
        <w:rPr>
          <w:rFonts w:ascii="Calibri" w:eastAsia="Calibri" w:hAnsi="Calibri" w:cs="Times New Roman"/>
        </w:rPr>
        <w:t>Term Paper should include the Title Page, an Introduction, the main body of the Essay, Conclusion and References. Please have ANNEX section if you have Tables and Graphs. ANNEX goes after the References.</w:t>
      </w:r>
    </w:p>
    <w:p w14:paraId="3C833245" w14:textId="77777777" w:rsidR="00755ACC" w:rsidRPr="00755ACC" w:rsidRDefault="00755ACC" w:rsidP="00755ACC">
      <w:pPr>
        <w:numPr>
          <w:ilvl w:val="0"/>
          <w:numId w:val="4"/>
        </w:numPr>
        <w:rPr>
          <w:rFonts w:ascii="Calibri" w:eastAsia="Calibri" w:hAnsi="Calibri" w:cs="Times New Roman"/>
        </w:rPr>
      </w:pPr>
      <w:r w:rsidRPr="00755ACC">
        <w:rPr>
          <w:rFonts w:ascii="Calibri" w:eastAsia="Calibri" w:hAnsi="Calibri" w:cs="Times New Roman"/>
        </w:rPr>
        <w:t>Term Paper should not be less than 2500 words, excluding Annex and References.</w:t>
      </w:r>
    </w:p>
    <w:p w14:paraId="102C5391" w14:textId="77777777" w:rsidR="00755ACC" w:rsidRPr="00755ACC" w:rsidRDefault="00755ACC" w:rsidP="00755ACC">
      <w:pPr>
        <w:numPr>
          <w:ilvl w:val="0"/>
          <w:numId w:val="4"/>
        </w:numPr>
        <w:rPr>
          <w:rFonts w:ascii="Calibri" w:eastAsia="Calibri" w:hAnsi="Calibri" w:cs="Times New Roman"/>
        </w:rPr>
      </w:pPr>
      <w:r w:rsidRPr="00755ACC">
        <w:rPr>
          <w:rFonts w:ascii="Calibri" w:eastAsia="Calibri" w:hAnsi="Calibri" w:cs="Times New Roman"/>
        </w:rPr>
        <w:t>“Writing the Term Paper.pptx” is provided under the Modules giving the details.</w:t>
      </w:r>
    </w:p>
    <w:p w14:paraId="4439A861"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Grading</w:t>
      </w:r>
    </w:p>
    <w:tbl>
      <w:tblPr>
        <w:tblW w:w="766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1"/>
        <w:gridCol w:w="2633"/>
        <w:gridCol w:w="1443"/>
      </w:tblGrid>
      <w:tr w:rsidR="00755ACC" w:rsidRPr="00755ACC" w14:paraId="7E60B72D" w14:textId="77777777" w:rsidTr="000E5AF8">
        <w:trPr>
          <w:trHeight w:val="391"/>
          <w:tblHeader/>
        </w:trPr>
        <w:tc>
          <w:tcPr>
            <w:tcW w:w="0" w:type="auto"/>
            <w:gridSpan w:val="3"/>
            <w:tcBorders>
              <w:top w:val="nil"/>
              <w:left w:val="nil"/>
              <w:bottom w:val="nil"/>
              <w:right w:val="nil"/>
            </w:tcBorders>
            <w:shd w:val="clear" w:color="auto" w:fill="FFFFFF"/>
            <w:vAlign w:val="center"/>
            <w:hideMark/>
          </w:tcPr>
          <w:p w14:paraId="72FD66E1"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Course Grades Distribution Table</w:t>
            </w:r>
          </w:p>
        </w:tc>
      </w:tr>
      <w:tr w:rsidR="00755ACC" w:rsidRPr="00755ACC" w14:paraId="66B32E0E" w14:textId="77777777" w:rsidTr="000E5AF8">
        <w:trPr>
          <w:trHeight w:val="391"/>
          <w:tblHeader/>
        </w:trPr>
        <w:tc>
          <w:tcPr>
            <w:tcW w:w="3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6039D9"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Course Requirements</w:t>
            </w:r>
          </w:p>
        </w:tc>
        <w:tc>
          <w:tcPr>
            <w:tcW w:w="26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982775"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Number of Items</w:t>
            </w:r>
          </w:p>
        </w:tc>
        <w:tc>
          <w:tcPr>
            <w:tcW w:w="14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2E5D04"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Weight</w:t>
            </w:r>
          </w:p>
        </w:tc>
      </w:tr>
      <w:tr w:rsidR="00755ACC" w:rsidRPr="00755ACC" w14:paraId="616AF3D2" w14:textId="77777777" w:rsidTr="000E5AF8">
        <w:trPr>
          <w:trHeight w:val="613"/>
        </w:trPr>
        <w:tc>
          <w:tcPr>
            <w:tcW w:w="35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FAB37E"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Introduce Yourself </w:t>
            </w:r>
          </w:p>
        </w:tc>
        <w:tc>
          <w:tcPr>
            <w:tcW w:w="2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C4AB88"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1</w:t>
            </w:r>
          </w:p>
        </w:tc>
        <w:tc>
          <w:tcPr>
            <w:tcW w:w="14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F57A8B"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5%</w:t>
            </w:r>
          </w:p>
        </w:tc>
      </w:tr>
      <w:tr w:rsidR="00755ACC" w:rsidRPr="00755ACC" w14:paraId="28A5B04A" w14:textId="77777777" w:rsidTr="000E5AF8">
        <w:trPr>
          <w:trHeight w:val="613"/>
        </w:trPr>
        <w:tc>
          <w:tcPr>
            <w:tcW w:w="35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18AA83"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lastRenderedPageBreak/>
              <w:t>Presentation</w:t>
            </w:r>
          </w:p>
        </w:tc>
        <w:tc>
          <w:tcPr>
            <w:tcW w:w="2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0523AA8"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1</w:t>
            </w:r>
          </w:p>
        </w:tc>
        <w:tc>
          <w:tcPr>
            <w:tcW w:w="14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A11B6A"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25%</w:t>
            </w:r>
          </w:p>
        </w:tc>
      </w:tr>
      <w:tr w:rsidR="00755ACC" w:rsidRPr="00755ACC" w14:paraId="1DF06204" w14:textId="77777777" w:rsidTr="000E5AF8">
        <w:trPr>
          <w:trHeight w:val="613"/>
        </w:trPr>
        <w:tc>
          <w:tcPr>
            <w:tcW w:w="35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68C73E"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Reflections</w:t>
            </w:r>
          </w:p>
        </w:tc>
        <w:tc>
          <w:tcPr>
            <w:tcW w:w="2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B096DA"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7</w:t>
            </w:r>
          </w:p>
        </w:tc>
        <w:tc>
          <w:tcPr>
            <w:tcW w:w="14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97F073"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40%</w:t>
            </w:r>
          </w:p>
        </w:tc>
      </w:tr>
      <w:tr w:rsidR="00755ACC" w:rsidRPr="00755ACC" w14:paraId="605E8F8A" w14:textId="77777777" w:rsidTr="000E5AF8">
        <w:trPr>
          <w:trHeight w:val="613"/>
        </w:trPr>
        <w:tc>
          <w:tcPr>
            <w:tcW w:w="35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ECFF0F"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Term Paper</w:t>
            </w:r>
          </w:p>
        </w:tc>
        <w:tc>
          <w:tcPr>
            <w:tcW w:w="2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01A07E"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1</w:t>
            </w:r>
          </w:p>
        </w:tc>
        <w:tc>
          <w:tcPr>
            <w:tcW w:w="14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76C489"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rPr>
              <w:t>30%</w:t>
            </w:r>
          </w:p>
        </w:tc>
      </w:tr>
      <w:tr w:rsidR="00755ACC" w:rsidRPr="00755ACC" w14:paraId="645A122B" w14:textId="77777777" w:rsidTr="000E5AF8">
        <w:trPr>
          <w:trHeight w:val="462"/>
        </w:trPr>
        <w:tc>
          <w:tcPr>
            <w:tcW w:w="35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B57DD2"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Total</w:t>
            </w:r>
          </w:p>
        </w:tc>
        <w:tc>
          <w:tcPr>
            <w:tcW w:w="263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A8AF38"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10</w:t>
            </w:r>
          </w:p>
        </w:tc>
        <w:tc>
          <w:tcPr>
            <w:tcW w:w="1443"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156A739" w14:textId="77777777" w:rsidR="00755ACC" w:rsidRPr="00755ACC" w:rsidRDefault="00755ACC" w:rsidP="00755ACC">
            <w:pPr>
              <w:spacing w:after="0" w:line="240" w:lineRule="auto"/>
              <w:rPr>
                <w:rFonts w:ascii="Calibri" w:eastAsia="Calibri" w:hAnsi="Calibri" w:cs="Times New Roman"/>
              </w:rPr>
            </w:pPr>
            <w:r w:rsidRPr="00755ACC">
              <w:rPr>
                <w:rFonts w:ascii="Calibri" w:eastAsia="Calibri" w:hAnsi="Calibri" w:cs="Times New Roman"/>
                <w:b/>
                <w:bCs/>
              </w:rPr>
              <w:t>100%</w:t>
            </w:r>
          </w:p>
        </w:tc>
      </w:tr>
    </w:tbl>
    <w:p w14:paraId="6E77DB01" w14:textId="77777777" w:rsidR="00755ACC" w:rsidRPr="00755ACC" w:rsidRDefault="00755ACC" w:rsidP="00755ACC">
      <w:pPr>
        <w:rPr>
          <w:rFonts w:ascii="Calibri" w:eastAsia="Calibri" w:hAnsi="Calibri" w:cs="Times New Roman"/>
          <w:b/>
          <w:bCs/>
        </w:rPr>
      </w:pPr>
    </w:p>
    <w:p w14:paraId="071997F9"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Incomplete Grade (IN) </w:t>
      </w:r>
      <w:r w:rsidRPr="00755ACC">
        <w:rPr>
          <w:rFonts w:ascii="Calibri" w:eastAsia="Calibri" w:hAnsi="Calibri" w:cs="Times New Roman"/>
        </w:rPr>
        <w:t>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7BE7E06E" w14:textId="77777777" w:rsidR="00755ACC" w:rsidRPr="00755ACC" w:rsidRDefault="00755ACC" w:rsidP="00755ACC">
      <w:pPr>
        <w:numPr>
          <w:ilvl w:val="0"/>
          <w:numId w:val="6"/>
        </w:numPr>
        <w:spacing w:after="0" w:line="240" w:lineRule="auto"/>
        <w:rPr>
          <w:rFonts w:ascii="Calibri" w:eastAsia="Calibri" w:hAnsi="Calibri" w:cs="Times New Roman"/>
        </w:rPr>
      </w:pPr>
      <w:r w:rsidRPr="00755ACC">
        <w:rPr>
          <w:rFonts w:ascii="Calibri" w:eastAsia="Calibri" w:hAnsi="Calibri" w:cs="Times New Roman"/>
        </w:rPr>
        <w:t>The student's work to date is passing.</w:t>
      </w:r>
    </w:p>
    <w:p w14:paraId="0999C5EA" w14:textId="77777777" w:rsidR="00755ACC" w:rsidRPr="00755ACC" w:rsidRDefault="00755ACC" w:rsidP="00755ACC">
      <w:pPr>
        <w:numPr>
          <w:ilvl w:val="0"/>
          <w:numId w:val="6"/>
        </w:numPr>
        <w:spacing w:after="0" w:line="240" w:lineRule="auto"/>
        <w:rPr>
          <w:rFonts w:ascii="Calibri" w:eastAsia="Calibri" w:hAnsi="Calibri" w:cs="Times New Roman"/>
        </w:rPr>
      </w:pPr>
      <w:r w:rsidRPr="00755ACC">
        <w:rPr>
          <w:rFonts w:ascii="Calibri" w:eastAsia="Calibri" w:hAnsi="Calibri" w:cs="Times New Roman"/>
        </w:rPr>
        <w:t>Attendance has been satisfactory through at least 60% of the term.</w:t>
      </w:r>
    </w:p>
    <w:p w14:paraId="6B4A4F7D" w14:textId="77777777" w:rsidR="00755ACC" w:rsidRPr="00755ACC" w:rsidRDefault="00755ACC" w:rsidP="00755ACC">
      <w:pPr>
        <w:rPr>
          <w:rFonts w:ascii="Calibri" w:eastAsia="Calibri" w:hAnsi="Calibri" w:cs="Times New Roman"/>
        </w:rPr>
      </w:pPr>
      <w:r w:rsidRPr="00755ACC">
        <w:rPr>
          <w:rFonts w:ascii="Calibri" w:eastAsia="Calibri" w:hAnsi="Calibri" w:cs="Times New Roman"/>
          <w:b/>
          <w:bCs/>
        </w:rPr>
        <w:t>*Handshake </w:t>
      </w:r>
      <w:r w:rsidRPr="00755ACC">
        <w:rPr>
          <w:rFonts w:ascii="Calibri" w:eastAsia="Calibri" w:hAnsi="Calibri" w:cs="Times New Roman"/>
        </w:rPr>
        <w:t>is the school’s official job/internship portal. Thousands of employers are hiring students on Handshake. Once you fill in your career interests, you’ll get personalized recommendations for jobs and events and direct outreach from employers interested in students like you—</w:t>
      </w:r>
      <w:r w:rsidRPr="00755ACC">
        <w:rPr>
          <w:rFonts w:ascii="Calibri" w:eastAsia="Calibri" w:hAnsi="Calibri" w:cs="Times New Roman"/>
          <w:i/>
          <w:iCs/>
        </w:rPr>
        <w:t>80% of students with a complete Handshake profile get messaged by employers</w:t>
      </w:r>
      <w:r w:rsidRPr="00755ACC">
        <w:rPr>
          <w:rFonts w:ascii="Calibri" w:eastAsia="Calibri" w:hAnsi="Calibri" w:cs="Times New Roman"/>
        </w:rPr>
        <w:t>!  Activate your account at </w:t>
      </w:r>
      <w:hyperlink r:id="rId30" w:tgtFrame="_blank" w:history="1">
        <w:r w:rsidRPr="00755ACC">
          <w:rPr>
            <w:rFonts w:ascii="Calibri" w:eastAsia="Calibri" w:hAnsi="Calibri" w:cs="Times New Roman"/>
            <w:color w:val="0563C1"/>
            <w:u w:val="single"/>
          </w:rPr>
          <w:t>https://fiu.joinhandshake.com/loginLinks to an external site.</w:t>
        </w:r>
      </w:hyperlink>
    </w:p>
    <w:p w14:paraId="0D2B7EEB" w14:textId="1CD85211" w:rsidR="00843CB4" w:rsidRDefault="00755ACC" w:rsidP="00755ACC">
      <w:r w:rsidRPr="00755ACC">
        <w:rPr>
          <w:rFonts w:ascii="Calibri" w:eastAsia="Calibri" w:hAnsi="Calibri" w:cs="Times New Roman"/>
          <w:b/>
          <w:bCs/>
          <w:i/>
          <w:iCs/>
        </w:rPr>
        <w:t>Disclaimer: </w:t>
      </w:r>
      <w:r w:rsidRPr="00755ACC">
        <w:rPr>
          <w:rFonts w:ascii="Calibri" w:eastAsia="Calibri" w:hAnsi="Calibri" w:cs="Times New Roman"/>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532D"/>
    <w:multiLevelType w:val="multilevel"/>
    <w:tmpl w:val="76145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D6334"/>
    <w:multiLevelType w:val="multilevel"/>
    <w:tmpl w:val="10F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A49E6"/>
    <w:multiLevelType w:val="multilevel"/>
    <w:tmpl w:val="7AE6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76B69"/>
    <w:multiLevelType w:val="multilevel"/>
    <w:tmpl w:val="BD30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F1262"/>
    <w:multiLevelType w:val="multilevel"/>
    <w:tmpl w:val="DB3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D3CCB"/>
    <w:multiLevelType w:val="multilevel"/>
    <w:tmpl w:val="F640A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199678">
    <w:abstractNumId w:val="2"/>
  </w:num>
  <w:num w:numId="2" w16cid:durableId="1660382661">
    <w:abstractNumId w:val="0"/>
  </w:num>
  <w:num w:numId="3" w16cid:durableId="1865358954">
    <w:abstractNumId w:val="5"/>
  </w:num>
  <w:num w:numId="4" w16cid:durableId="769005277">
    <w:abstractNumId w:val="1"/>
  </w:num>
  <w:num w:numId="5" w16cid:durableId="434594961">
    <w:abstractNumId w:val="4"/>
  </w:num>
  <w:num w:numId="6" w16cid:durableId="176803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C"/>
    <w:rsid w:val="00004096"/>
    <w:rsid w:val="000501A6"/>
    <w:rsid w:val="000E625A"/>
    <w:rsid w:val="00160E96"/>
    <w:rsid w:val="002B74CC"/>
    <w:rsid w:val="0030552E"/>
    <w:rsid w:val="00384D43"/>
    <w:rsid w:val="003B3D0A"/>
    <w:rsid w:val="004F34F6"/>
    <w:rsid w:val="005064E6"/>
    <w:rsid w:val="00616A1D"/>
    <w:rsid w:val="0072358F"/>
    <w:rsid w:val="00755ACC"/>
    <w:rsid w:val="00843CB4"/>
    <w:rsid w:val="00880B82"/>
    <w:rsid w:val="00EA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3DF6"/>
  <w15:chartTrackingRefBased/>
  <w15:docId w15:val="{CEE75632-CBE0-4FC5-842A-9BFC7AD9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ACC"/>
    <w:rPr>
      <w:rFonts w:eastAsiaTheme="majorEastAsia" w:cstheme="majorBidi"/>
      <w:color w:val="272727" w:themeColor="text1" w:themeTint="D8"/>
    </w:rPr>
  </w:style>
  <w:style w:type="paragraph" w:styleId="Title">
    <w:name w:val="Title"/>
    <w:basedOn w:val="Normal"/>
    <w:next w:val="Normal"/>
    <w:link w:val="TitleChar"/>
    <w:uiPriority w:val="10"/>
    <w:qFormat/>
    <w:rsid w:val="00755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ACC"/>
    <w:pPr>
      <w:spacing w:before="160"/>
      <w:jc w:val="center"/>
    </w:pPr>
    <w:rPr>
      <w:i/>
      <w:iCs/>
      <w:color w:val="404040" w:themeColor="text1" w:themeTint="BF"/>
    </w:rPr>
  </w:style>
  <w:style w:type="character" w:customStyle="1" w:styleId="QuoteChar">
    <w:name w:val="Quote Char"/>
    <w:basedOn w:val="DefaultParagraphFont"/>
    <w:link w:val="Quote"/>
    <w:uiPriority w:val="29"/>
    <w:rsid w:val="00755ACC"/>
    <w:rPr>
      <w:i/>
      <w:iCs/>
      <w:color w:val="404040" w:themeColor="text1" w:themeTint="BF"/>
    </w:rPr>
  </w:style>
  <w:style w:type="paragraph" w:styleId="ListParagraph">
    <w:name w:val="List Paragraph"/>
    <w:basedOn w:val="Normal"/>
    <w:uiPriority w:val="34"/>
    <w:qFormat/>
    <w:rsid w:val="00755ACC"/>
    <w:pPr>
      <w:ind w:left="720"/>
      <w:contextualSpacing/>
    </w:pPr>
  </w:style>
  <w:style w:type="character" w:styleId="IntenseEmphasis">
    <w:name w:val="Intense Emphasis"/>
    <w:basedOn w:val="DefaultParagraphFont"/>
    <w:uiPriority w:val="21"/>
    <w:qFormat/>
    <w:rsid w:val="00755ACC"/>
    <w:rPr>
      <w:i/>
      <w:iCs/>
      <w:color w:val="0F4761" w:themeColor="accent1" w:themeShade="BF"/>
    </w:rPr>
  </w:style>
  <w:style w:type="paragraph" w:styleId="IntenseQuote">
    <w:name w:val="Intense Quote"/>
    <w:basedOn w:val="Normal"/>
    <w:next w:val="Normal"/>
    <w:link w:val="IntenseQuoteChar"/>
    <w:uiPriority w:val="30"/>
    <w:qFormat/>
    <w:rsid w:val="00755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ACC"/>
    <w:rPr>
      <w:i/>
      <w:iCs/>
      <w:color w:val="0F4761" w:themeColor="accent1" w:themeShade="BF"/>
    </w:rPr>
  </w:style>
  <w:style w:type="character" w:styleId="IntenseReference">
    <w:name w:val="Intense Reference"/>
    <w:basedOn w:val="DefaultParagraphFont"/>
    <w:uiPriority w:val="32"/>
    <w:qFormat/>
    <w:rsid w:val="00755A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8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fiu.instructure.com/courses/186163/pages/panthers-care-and-counseling-and-psychological-services-caps" TargetMode="External"/><Relationship Id="rId26"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3" Type="http://schemas.openxmlformats.org/officeDocument/2006/relationships/customXml" Target="../customXml/item3.xml"/><Relationship Id="rId21" Type="http://schemas.openxmlformats.org/officeDocument/2006/relationships/hyperlink" Target="https://europa.e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iu.instructure.com/courses/186163/pages/accessibility-and-accommodation" TargetMode="External"/><Relationship Id="rId25"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2" Type="http://schemas.openxmlformats.org/officeDocument/2006/relationships/customXml" Target="../customXml/item2.xml"/><Relationship Id="rId16" Type="http://schemas.openxmlformats.org/officeDocument/2006/relationships/hyperlink" Target="https://fiu.instructure.com/courses/186163/pages/technical-requirements-and-skills" TargetMode="External"/><Relationship Id="rId20" Type="http://schemas.openxmlformats.org/officeDocument/2006/relationships/hyperlink" Target="https://fiu.instructure.com/courses/186163/pages/inclusivity-statement" TargetMode="External"/><Relationship Id="rId29" Type="http://schemas.openxmlformats.org/officeDocument/2006/relationships/hyperlink" Target="https://community.canvaslms.com/docs/DOC-10574-42127103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u.academia.edu/CananBALKIR" TargetMode="External"/><Relationship Id="rId24" Type="http://schemas.openxmlformats.org/officeDocument/2006/relationships/hyperlink" Target="http://wordpress.redirectingat.com/?id=725X1342&amp;site=e251fletcher.wordpress.com&amp;xs=1&amp;isjs=1&amp;url=https%3A%2F%2Fwww.amazon.com%2FEconomics-European-Integration-Revised-Paperback%2Fdp%2FB010WID6M8%2Fref%3Dsr_1_1%3Fie%3DUTF8%26qid%3D1506947682%26sr%3D8-1%26keywords%3Dthe%2Beconomics%2Bof%2Beuropean%2Bintegration%2B5th%2Bedition&amp;xguid=b7f062be917389d458f035b22bcdd750&amp;xuuid=7087710d792d0389071c8220006f5e98&amp;xsessid=a5c2035a9418f39e7be3860fe636699c&amp;xcreo=0&amp;xed=0&amp;sref=https%3A%2F%2Fe251fletcher.wordpress.com%2F2017%2F09%2F05%2Fthe-economics-of-the-european-union%2F&amp;pref=https%3A%2F%2Fe251fletcher.wordpress.com%2Fcategory%2Fsyllabus%2F&amp;xtz=-18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nline.fiu.edu/html/canvas/policies/" TargetMode="External"/><Relationship Id="rId23" Type="http://schemas.openxmlformats.org/officeDocument/2006/relationships/image" Target="media/image4.jpeg"/><Relationship Id="rId28" Type="http://schemas.openxmlformats.org/officeDocument/2006/relationships/image" Target="media/image5.png"/><Relationship Id="rId10" Type="http://schemas.openxmlformats.org/officeDocument/2006/relationships/hyperlink" Target="mailto:cbalkir@fiu.edu" TargetMode="External"/><Relationship Id="rId19" Type="http://schemas.openxmlformats.org/officeDocument/2006/relationships/hyperlink" Target="https://fiu.instructure.com/courses/186163/pages/academic-misconduct-state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fiu.instructure.com/courses/186163/pages/policies" TargetMode="External"/><Relationship Id="rId22" Type="http://schemas.openxmlformats.org/officeDocument/2006/relationships/hyperlink" Target="https://ec.europa.eu/info/index_en&#160;" TargetMode="External"/><Relationship Id="rId27" Type="http://schemas.openxmlformats.org/officeDocument/2006/relationships/hyperlink" Target="http://fiu.bncollege.com/webapp/wcs/stores/servlet/BNCBHomePage?storeId=21551&amp;catalogId=10001" TargetMode="External"/><Relationship Id="rId30" Type="http://schemas.openxmlformats.org/officeDocument/2006/relationships/hyperlink" Target="https://urldefense.com/v3/__https:/fiu.joinhandshake.com/login__;!!FjuHKAHQs5udqho!Nd86rRz51i9EwBhT73iCOxPeE0tibJA7W0jtzmBDNJDgzkL5vlEx0Y0CM4502Q-JGGFgS1_Ix2TZmMUXGeYf%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340A36FFA6541A6FF735C8D9233B1" ma:contentTypeVersion="15" ma:contentTypeDescription="Create a new document." ma:contentTypeScope="" ma:versionID="b186758f7c236cf46539ad99b3415144">
  <xsd:schema xmlns:xsd="http://www.w3.org/2001/XMLSchema" xmlns:xs="http://www.w3.org/2001/XMLSchema" xmlns:p="http://schemas.microsoft.com/office/2006/metadata/properties" xmlns:ns3="4e2ea02a-e535-41bb-b70b-4b8abd4644a4" targetNamespace="http://schemas.microsoft.com/office/2006/metadata/properties" ma:root="true" ma:fieldsID="14d7a60a0635302798b8386a2404d782" ns3:_="">
    <xsd:import namespace="4e2ea02a-e535-41bb-b70b-4b8abd4644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ea02a-e535-41bb-b70b-4b8abd464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e2ea02a-e535-41bb-b70b-4b8abd4644a4" xsi:nil="true"/>
  </documentManagement>
</p:properties>
</file>

<file path=customXml/itemProps1.xml><?xml version="1.0" encoding="utf-8"?>
<ds:datastoreItem xmlns:ds="http://schemas.openxmlformats.org/officeDocument/2006/customXml" ds:itemID="{94FEE79F-942E-48CD-A5C3-93CB48653FE1}">
  <ds:schemaRefs>
    <ds:schemaRef ds:uri="http://schemas.openxmlformats.org/officeDocument/2006/bibliography"/>
  </ds:schemaRefs>
</ds:datastoreItem>
</file>

<file path=customXml/itemProps2.xml><?xml version="1.0" encoding="utf-8"?>
<ds:datastoreItem xmlns:ds="http://schemas.openxmlformats.org/officeDocument/2006/customXml" ds:itemID="{09B516EE-6242-4B3E-B1F0-201504FF3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ea02a-e535-41bb-b70b-4b8abd4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0AAFE-3F12-4C51-B61E-92DF3EDE7C22}">
  <ds:schemaRefs>
    <ds:schemaRef ds:uri="http://schemas.microsoft.com/sharepoint/v3/contenttype/forms"/>
  </ds:schemaRefs>
</ds:datastoreItem>
</file>

<file path=customXml/itemProps4.xml><?xml version="1.0" encoding="utf-8"?>
<ds:datastoreItem xmlns:ds="http://schemas.openxmlformats.org/officeDocument/2006/customXml" ds:itemID="{BC11E9D2-0B2D-4A9A-822D-551E4B9E3735}">
  <ds:schemaRefs>
    <ds:schemaRef ds:uri="http://schemas.microsoft.com/office/2006/metadata/properties"/>
    <ds:schemaRef ds:uri="http://schemas.microsoft.com/office/infopath/2007/PartnerControls"/>
    <ds:schemaRef ds:uri="4e2ea02a-e535-41bb-b70b-4b8abd4644a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Florida International University</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8</cp:revision>
  <dcterms:created xsi:type="dcterms:W3CDTF">2024-08-12T09:39:00Z</dcterms:created>
  <dcterms:modified xsi:type="dcterms:W3CDTF">2024-08-12T10:40:00Z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0x01010040B340A36FFA6541A6FF735C8D9233B1</vt:lpwstr>
  </property>
</Properties>
</file>